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D935B2" w14:textId="43719728" w:rsidR="00AB50C7" w:rsidRPr="00AB3DE5" w:rsidRDefault="00AB3DE5" w:rsidP="00AB3DE5">
      <w:pPr>
        <w:pStyle w:val="Heading1"/>
        <w:jc w:val="center"/>
        <w:rPr>
          <w:rFonts w:ascii="Times New Roman" w:hAnsi="Times New Roman" w:cs="Times New Roman"/>
          <w:b/>
          <w:color w:val="auto"/>
          <w:sz w:val="22"/>
          <w:szCs w:val="22"/>
          <w:lang w:val="en-GB"/>
        </w:rPr>
      </w:pPr>
      <w:bookmarkStart w:id="0" w:name="_Toc534902910"/>
      <w:bookmarkStart w:id="1" w:name="_GoBack"/>
      <w:bookmarkEnd w:id="1"/>
      <w:r w:rsidRPr="00AB3DE5">
        <w:rPr>
          <w:rFonts w:ascii="Times New Roman" w:hAnsi="Times New Roman" w:cs="Times New Roman"/>
          <w:b/>
          <w:color w:val="auto"/>
          <w:sz w:val="22"/>
          <w:szCs w:val="22"/>
          <w:lang w:val="en-GB"/>
        </w:rPr>
        <w:t>PROJECT IMPLEMENTATION METHODOLOGY</w:t>
      </w:r>
      <w:bookmarkEnd w:id="0"/>
    </w:p>
    <w:p w14:paraId="46496C21" w14:textId="77777777" w:rsidR="00BB5000" w:rsidRPr="00AB3DE5" w:rsidRDefault="00BB5000" w:rsidP="00AB3DE5">
      <w:pPr>
        <w:spacing w:after="0"/>
        <w:rPr>
          <w:rFonts w:ascii="Times New Roman" w:hAnsi="Times New Roman" w:cs="Times New Roman"/>
          <w:sz w:val="22"/>
          <w:szCs w:val="22"/>
          <w:lang w:val="en-GB"/>
        </w:rPr>
      </w:pPr>
    </w:p>
    <w:tbl>
      <w:tblPr>
        <w:tblW w:w="949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853"/>
        <w:gridCol w:w="7637"/>
      </w:tblGrid>
      <w:tr w:rsidR="00AB3DE5" w:rsidRPr="00AB3DE5" w14:paraId="58892632" w14:textId="77777777" w:rsidTr="00AB3DE5">
        <w:tc>
          <w:tcPr>
            <w:tcW w:w="185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40A2B7" w14:textId="2D88B811" w:rsidR="00424784" w:rsidRPr="00AB3DE5" w:rsidRDefault="00424784" w:rsidP="00AB3DE5">
            <w:pPr>
              <w:spacing w:before="60" w:after="0"/>
              <w:ind w:left="11"/>
              <w:jc w:val="both"/>
              <w:rPr>
                <w:rFonts w:ascii="Times New Roman" w:eastAsia="Times New Roman" w:hAnsi="Times New Roman" w:cs="Times New Roman"/>
                <w:b/>
                <w:sz w:val="22"/>
                <w:szCs w:val="22"/>
                <w:lang w:val="en-GB" w:eastAsia="ar-SA"/>
              </w:rPr>
            </w:pPr>
            <w:r w:rsidRPr="00AB3DE5">
              <w:rPr>
                <w:rFonts w:ascii="Times New Roman" w:eastAsia="Times New Roman" w:hAnsi="Times New Roman" w:cs="Times New Roman"/>
                <w:b/>
                <w:sz w:val="22"/>
                <w:szCs w:val="22"/>
                <w:lang w:val="en-GB" w:eastAsia="ar-SA"/>
              </w:rPr>
              <w:t xml:space="preserve">Activity </w:t>
            </w:r>
            <w:r w:rsidR="009710E7" w:rsidRPr="00AB3DE5">
              <w:rPr>
                <w:rFonts w:ascii="Times New Roman" w:eastAsia="Times New Roman" w:hAnsi="Times New Roman" w:cs="Times New Roman"/>
                <w:b/>
                <w:sz w:val="22"/>
                <w:szCs w:val="22"/>
                <w:lang w:val="en-GB" w:eastAsia="ar-SA"/>
              </w:rPr>
              <w:t>0</w:t>
            </w:r>
          </w:p>
        </w:tc>
        <w:tc>
          <w:tcPr>
            <w:tcW w:w="763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AF1A1B" w14:textId="1F61D174" w:rsidR="00424784" w:rsidRPr="00AB3DE5" w:rsidRDefault="00424784" w:rsidP="00AB3DE5">
            <w:pPr>
              <w:spacing w:after="0"/>
              <w:jc w:val="both"/>
              <w:rPr>
                <w:rFonts w:ascii="Times New Roman" w:eastAsia="Times New Roman" w:hAnsi="Times New Roman" w:cs="Times New Roman"/>
                <w:b/>
                <w:sz w:val="22"/>
                <w:szCs w:val="22"/>
                <w:lang w:val="en-GB"/>
              </w:rPr>
            </w:pPr>
            <w:r w:rsidRPr="00AB3DE5">
              <w:rPr>
                <w:rFonts w:ascii="Times New Roman" w:eastAsia="Times New Roman" w:hAnsi="Times New Roman" w:cs="Times New Roman"/>
                <w:b/>
                <w:sz w:val="22"/>
                <w:szCs w:val="22"/>
                <w:lang w:val="en-GB"/>
              </w:rPr>
              <w:t xml:space="preserve">Inception phase and launch event </w:t>
            </w:r>
          </w:p>
        </w:tc>
      </w:tr>
      <w:tr w:rsidR="00AB3DE5" w:rsidRPr="00AB3DE5" w14:paraId="6420A83A" w14:textId="77777777" w:rsidTr="0061636A">
        <w:tc>
          <w:tcPr>
            <w:tcW w:w="1853" w:type="dxa"/>
            <w:tcBorders>
              <w:top w:val="single" w:sz="4" w:space="0" w:color="auto"/>
              <w:left w:val="single" w:sz="4" w:space="0" w:color="auto"/>
              <w:bottom w:val="single" w:sz="4" w:space="0" w:color="auto"/>
              <w:right w:val="single" w:sz="4" w:space="0" w:color="auto"/>
            </w:tcBorders>
            <w:shd w:val="clear" w:color="auto" w:fill="auto"/>
          </w:tcPr>
          <w:p w14:paraId="208B2256" w14:textId="77777777" w:rsidR="00424784" w:rsidRPr="00AB3DE5" w:rsidRDefault="00424784" w:rsidP="00AB3DE5">
            <w:pPr>
              <w:spacing w:before="60" w:after="0"/>
              <w:ind w:left="11"/>
              <w:jc w:val="both"/>
              <w:rPr>
                <w:rFonts w:ascii="Times New Roman" w:eastAsia="Times New Roman" w:hAnsi="Times New Roman" w:cs="Times New Roman"/>
                <w:b/>
                <w:sz w:val="22"/>
                <w:szCs w:val="22"/>
                <w:lang w:val="en-GB" w:eastAsia="ar-SA"/>
              </w:rPr>
            </w:pPr>
            <w:r w:rsidRPr="00AB3DE5">
              <w:rPr>
                <w:rFonts w:ascii="Times New Roman" w:eastAsia="Times New Roman" w:hAnsi="Times New Roman" w:cs="Times New Roman"/>
                <w:i/>
                <w:sz w:val="22"/>
                <w:szCs w:val="22"/>
                <w:lang w:val="en-GB" w:eastAsia="ar-SA"/>
              </w:rPr>
              <w:t>Objective:</w:t>
            </w:r>
          </w:p>
        </w:tc>
        <w:tc>
          <w:tcPr>
            <w:tcW w:w="7637" w:type="dxa"/>
            <w:tcBorders>
              <w:top w:val="single" w:sz="4" w:space="0" w:color="auto"/>
              <w:left w:val="single" w:sz="4" w:space="0" w:color="auto"/>
              <w:bottom w:val="single" w:sz="4" w:space="0" w:color="auto"/>
              <w:right w:val="single" w:sz="4" w:space="0" w:color="auto"/>
            </w:tcBorders>
            <w:shd w:val="clear" w:color="auto" w:fill="auto"/>
            <w:vAlign w:val="center"/>
          </w:tcPr>
          <w:p w14:paraId="14B0F7D7" w14:textId="5F373625" w:rsidR="00424784" w:rsidRPr="00AB3DE5" w:rsidRDefault="00424784" w:rsidP="00AB3DE5">
            <w:pPr>
              <w:spacing w:after="0"/>
              <w:jc w:val="both"/>
              <w:rPr>
                <w:rFonts w:ascii="Times New Roman" w:eastAsia="Times New Roman" w:hAnsi="Times New Roman" w:cs="Times New Roman"/>
                <w:sz w:val="22"/>
                <w:szCs w:val="22"/>
                <w:lang w:val="en-GB"/>
              </w:rPr>
            </w:pPr>
            <w:r w:rsidRPr="00AB3DE5">
              <w:rPr>
                <w:rFonts w:ascii="Times New Roman" w:eastAsia="Times New Roman" w:hAnsi="Times New Roman" w:cs="Times New Roman"/>
                <w:sz w:val="22"/>
                <w:szCs w:val="22"/>
                <w:lang w:val="en-GB"/>
              </w:rPr>
              <w:t>To present the project and its approach to key stakeholders, thus ensuring their motivation and participation</w:t>
            </w:r>
          </w:p>
        </w:tc>
      </w:tr>
      <w:tr w:rsidR="00AB3DE5" w:rsidRPr="00AB3DE5" w14:paraId="5E52C8F8" w14:textId="77777777" w:rsidTr="0061636A">
        <w:tc>
          <w:tcPr>
            <w:tcW w:w="1853" w:type="dxa"/>
            <w:tcBorders>
              <w:top w:val="single" w:sz="4" w:space="0" w:color="auto"/>
              <w:left w:val="single" w:sz="4" w:space="0" w:color="auto"/>
              <w:bottom w:val="single" w:sz="4" w:space="0" w:color="auto"/>
              <w:right w:val="single" w:sz="4" w:space="0" w:color="auto"/>
            </w:tcBorders>
            <w:shd w:val="clear" w:color="auto" w:fill="auto"/>
          </w:tcPr>
          <w:p w14:paraId="53E2B0F4" w14:textId="77777777" w:rsidR="00424784" w:rsidRPr="00AB3DE5" w:rsidRDefault="00424784" w:rsidP="00AB3DE5">
            <w:pPr>
              <w:spacing w:before="60" w:after="0"/>
              <w:ind w:left="11"/>
              <w:jc w:val="both"/>
              <w:rPr>
                <w:rFonts w:ascii="Times New Roman" w:eastAsia="Times New Roman" w:hAnsi="Times New Roman" w:cs="Times New Roman"/>
                <w:i/>
                <w:sz w:val="22"/>
                <w:szCs w:val="22"/>
                <w:lang w:val="en-GB" w:eastAsia="ar-SA"/>
              </w:rPr>
            </w:pPr>
            <w:r w:rsidRPr="00AB3DE5">
              <w:rPr>
                <w:rFonts w:ascii="Times New Roman" w:eastAsia="Times New Roman" w:hAnsi="Times New Roman" w:cs="Times New Roman"/>
                <w:i/>
                <w:sz w:val="22"/>
                <w:szCs w:val="22"/>
                <w:lang w:val="en-GB" w:eastAsia="ar-SA"/>
              </w:rPr>
              <w:t>Target administration:</w:t>
            </w:r>
          </w:p>
        </w:tc>
        <w:tc>
          <w:tcPr>
            <w:tcW w:w="7637" w:type="dxa"/>
            <w:tcBorders>
              <w:top w:val="single" w:sz="4" w:space="0" w:color="auto"/>
              <w:left w:val="single" w:sz="4" w:space="0" w:color="auto"/>
              <w:bottom w:val="single" w:sz="4" w:space="0" w:color="auto"/>
              <w:right w:val="single" w:sz="4" w:space="0" w:color="auto"/>
            </w:tcBorders>
            <w:shd w:val="clear" w:color="auto" w:fill="auto"/>
            <w:vAlign w:val="center"/>
          </w:tcPr>
          <w:p w14:paraId="3AAB7275" w14:textId="3ED91E64" w:rsidR="00424784" w:rsidRPr="00AB3DE5" w:rsidRDefault="00424784" w:rsidP="00AB3DE5">
            <w:pPr>
              <w:spacing w:after="0"/>
              <w:jc w:val="both"/>
              <w:rPr>
                <w:rFonts w:ascii="Times New Roman" w:eastAsia="Times New Roman" w:hAnsi="Times New Roman" w:cs="Times New Roman"/>
                <w:sz w:val="22"/>
                <w:szCs w:val="22"/>
                <w:lang w:val="en-GB"/>
              </w:rPr>
            </w:pPr>
            <w:r w:rsidRPr="00AB3DE5">
              <w:rPr>
                <w:rFonts w:ascii="Times New Roman" w:eastAsia="Times New Roman" w:hAnsi="Times New Roman" w:cs="Times New Roman"/>
                <w:sz w:val="22"/>
                <w:szCs w:val="22"/>
                <w:lang w:val="en-GB"/>
              </w:rPr>
              <w:t>MOLHSA, SSA, CSOs, partners</w:t>
            </w:r>
          </w:p>
        </w:tc>
      </w:tr>
      <w:tr w:rsidR="00AB3DE5" w:rsidRPr="00AB3DE5" w14:paraId="3EDEAEF0" w14:textId="77777777" w:rsidTr="0061636A">
        <w:tc>
          <w:tcPr>
            <w:tcW w:w="1853" w:type="dxa"/>
            <w:tcBorders>
              <w:top w:val="single" w:sz="4" w:space="0" w:color="auto"/>
              <w:left w:val="single" w:sz="4" w:space="0" w:color="auto"/>
              <w:bottom w:val="single" w:sz="4" w:space="0" w:color="auto"/>
              <w:right w:val="single" w:sz="4" w:space="0" w:color="auto"/>
            </w:tcBorders>
            <w:shd w:val="clear" w:color="auto" w:fill="auto"/>
          </w:tcPr>
          <w:p w14:paraId="28F4C376" w14:textId="77777777" w:rsidR="00424784" w:rsidRPr="00AB3DE5" w:rsidRDefault="00424784" w:rsidP="00AB3DE5">
            <w:pPr>
              <w:widowControl w:val="0"/>
              <w:suppressAutoHyphens/>
              <w:spacing w:after="0"/>
              <w:jc w:val="both"/>
              <w:rPr>
                <w:rFonts w:ascii="Times New Roman" w:eastAsia="Times New Roman" w:hAnsi="Times New Roman" w:cs="Times New Roman"/>
                <w:i/>
                <w:sz w:val="22"/>
                <w:szCs w:val="22"/>
                <w:lang w:val="en-GB" w:eastAsia="ar-SA"/>
              </w:rPr>
            </w:pPr>
            <w:r w:rsidRPr="00AB3DE5">
              <w:rPr>
                <w:rFonts w:ascii="Times New Roman" w:eastAsia="Times New Roman" w:hAnsi="Times New Roman" w:cs="Times New Roman"/>
                <w:i/>
                <w:sz w:val="22"/>
                <w:szCs w:val="22"/>
                <w:lang w:val="en-GB" w:eastAsia="ar-SA"/>
              </w:rPr>
              <w:t>Description:</w:t>
            </w:r>
          </w:p>
        </w:tc>
        <w:tc>
          <w:tcPr>
            <w:tcW w:w="7637" w:type="dxa"/>
            <w:tcBorders>
              <w:top w:val="single" w:sz="4" w:space="0" w:color="auto"/>
              <w:left w:val="single" w:sz="4" w:space="0" w:color="auto"/>
              <w:bottom w:val="single" w:sz="4" w:space="0" w:color="auto"/>
              <w:right w:val="single" w:sz="4" w:space="0" w:color="auto"/>
            </w:tcBorders>
            <w:shd w:val="clear" w:color="auto" w:fill="auto"/>
            <w:vAlign w:val="center"/>
          </w:tcPr>
          <w:p w14:paraId="3D86B530" w14:textId="7095550C" w:rsidR="003255FB" w:rsidRPr="00AB3DE5" w:rsidRDefault="003255FB" w:rsidP="00AB3DE5">
            <w:pPr>
              <w:spacing w:after="0"/>
              <w:jc w:val="both"/>
              <w:rPr>
                <w:rFonts w:ascii="Times New Roman" w:eastAsia="Times New Roman" w:hAnsi="Times New Roman" w:cs="Times New Roman"/>
                <w:sz w:val="22"/>
                <w:szCs w:val="22"/>
                <w:lang w:val="en-GB"/>
              </w:rPr>
            </w:pPr>
            <w:r w:rsidRPr="00AB3DE5">
              <w:rPr>
                <w:rFonts w:ascii="Times New Roman" w:eastAsia="Times New Roman" w:hAnsi="Times New Roman" w:cs="Times New Roman"/>
                <w:sz w:val="22"/>
                <w:szCs w:val="22"/>
                <w:lang w:val="en-GB"/>
              </w:rPr>
              <w:t xml:space="preserve">The project’s success depends on the involvement and the collaboration of all stakeholders and the development of a sense of common responsibility among the parties involved. At the onset of the project, there is a need for the creation of a </w:t>
            </w:r>
            <w:r w:rsidR="0064698A" w:rsidRPr="00AB3DE5">
              <w:rPr>
                <w:rFonts w:ascii="Times New Roman" w:eastAsia="Times New Roman" w:hAnsi="Times New Roman" w:cs="Times New Roman"/>
                <w:sz w:val="22"/>
                <w:szCs w:val="22"/>
                <w:lang w:val="en-GB"/>
              </w:rPr>
              <w:t xml:space="preserve">consensus around the project. </w:t>
            </w:r>
          </w:p>
          <w:p w14:paraId="70147C40" w14:textId="35B0789A" w:rsidR="0064698A" w:rsidRPr="00AB3DE5" w:rsidRDefault="0064698A" w:rsidP="00AB3DE5">
            <w:pPr>
              <w:spacing w:after="0"/>
              <w:jc w:val="both"/>
              <w:rPr>
                <w:rFonts w:ascii="Times New Roman" w:eastAsia="Times New Roman" w:hAnsi="Times New Roman" w:cs="Times New Roman"/>
                <w:sz w:val="22"/>
                <w:szCs w:val="22"/>
                <w:lang w:val="en-GB"/>
              </w:rPr>
            </w:pPr>
            <w:r w:rsidRPr="00AB3DE5">
              <w:rPr>
                <w:rFonts w:ascii="Times New Roman" w:eastAsia="Times New Roman" w:hAnsi="Times New Roman" w:cs="Times New Roman"/>
                <w:sz w:val="22"/>
                <w:szCs w:val="22"/>
                <w:lang w:val="en-GB"/>
              </w:rPr>
              <w:t xml:space="preserve">As well as meeting the different partners and main stakeholders of the project, fine-tuning the project methodology will take place. </w:t>
            </w:r>
          </w:p>
          <w:p w14:paraId="73E1DA83" w14:textId="6242FA4C" w:rsidR="003255FB" w:rsidRPr="00AB3DE5" w:rsidRDefault="003255FB" w:rsidP="00AB3DE5">
            <w:pPr>
              <w:spacing w:after="0"/>
              <w:jc w:val="both"/>
              <w:rPr>
                <w:rFonts w:ascii="Times New Roman" w:eastAsia="Times New Roman" w:hAnsi="Times New Roman" w:cs="Times New Roman"/>
                <w:sz w:val="22"/>
                <w:szCs w:val="22"/>
                <w:lang w:val="en-GB"/>
              </w:rPr>
            </w:pPr>
            <w:r w:rsidRPr="00AB3DE5">
              <w:rPr>
                <w:rFonts w:ascii="Times New Roman" w:eastAsia="Times New Roman" w:hAnsi="Times New Roman" w:cs="Times New Roman"/>
                <w:sz w:val="22"/>
                <w:szCs w:val="22"/>
                <w:lang w:val="en-GB"/>
              </w:rPr>
              <w:t>A kick-off meeting with all relevant stakeholders will be held to gather the representatives of MOL</w:t>
            </w:r>
            <w:r w:rsidR="00A71DE7" w:rsidRPr="00AB3DE5">
              <w:rPr>
                <w:rFonts w:ascii="Times New Roman" w:eastAsia="Times New Roman" w:hAnsi="Times New Roman" w:cs="Times New Roman"/>
                <w:sz w:val="22"/>
                <w:szCs w:val="22"/>
                <w:lang w:val="en-GB"/>
              </w:rPr>
              <w:t>HSA</w:t>
            </w:r>
            <w:r w:rsidRPr="00AB3DE5">
              <w:rPr>
                <w:rFonts w:ascii="Times New Roman" w:eastAsia="Times New Roman" w:hAnsi="Times New Roman" w:cs="Times New Roman"/>
                <w:sz w:val="22"/>
                <w:szCs w:val="22"/>
                <w:lang w:val="en-GB"/>
              </w:rPr>
              <w:t>, SSA, AFD, donors, key Departments of the Ministry and local agencies involved in the project, as well as civil society representatives. During the kick-off meeting, the TA team will remind the main objectives and milestones of the project.</w:t>
            </w:r>
            <w:r w:rsidR="0064698A" w:rsidRPr="00AB3DE5">
              <w:rPr>
                <w:rFonts w:ascii="Times New Roman" w:eastAsia="Times New Roman" w:hAnsi="Times New Roman" w:cs="Times New Roman"/>
                <w:sz w:val="22"/>
                <w:szCs w:val="22"/>
                <w:lang w:val="en-GB"/>
              </w:rPr>
              <w:t xml:space="preserve"> </w:t>
            </w:r>
            <w:r w:rsidRPr="00AB3DE5">
              <w:rPr>
                <w:rFonts w:ascii="Times New Roman" w:eastAsia="Times New Roman" w:hAnsi="Times New Roman" w:cs="Times New Roman"/>
                <w:sz w:val="22"/>
                <w:szCs w:val="22"/>
                <w:lang w:val="en-GB"/>
              </w:rPr>
              <w:t xml:space="preserve"> This event will be the occasion to discuss the content of the inception report </w:t>
            </w:r>
            <w:r w:rsidR="00252AE6" w:rsidRPr="00AB3DE5">
              <w:rPr>
                <w:rFonts w:ascii="Times New Roman" w:eastAsia="Times New Roman" w:hAnsi="Times New Roman" w:cs="Times New Roman"/>
                <w:sz w:val="22"/>
                <w:szCs w:val="22"/>
                <w:lang w:val="en-GB"/>
              </w:rPr>
              <w:t xml:space="preserve">to be </w:t>
            </w:r>
            <w:r w:rsidRPr="00AB3DE5">
              <w:rPr>
                <w:rFonts w:ascii="Times New Roman" w:eastAsia="Times New Roman" w:hAnsi="Times New Roman" w:cs="Times New Roman"/>
                <w:sz w:val="22"/>
                <w:szCs w:val="22"/>
                <w:lang w:val="en-GB"/>
              </w:rPr>
              <w:t xml:space="preserve">written by the TA team, notably for: </w:t>
            </w:r>
          </w:p>
          <w:p w14:paraId="3A88B8E5" w14:textId="474B7BD5" w:rsidR="003255FB" w:rsidRPr="00AB3DE5" w:rsidRDefault="003255FB" w:rsidP="00AB3DE5">
            <w:pPr>
              <w:pStyle w:val="ListParagraph"/>
              <w:numPr>
                <w:ilvl w:val="0"/>
                <w:numId w:val="38"/>
              </w:numPr>
              <w:spacing w:after="0"/>
              <w:jc w:val="both"/>
              <w:rPr>
                <w:rFonts w:ascii="Times New Roman" w:eastAsia="Times New Roman" w:hAnsi="Times New Roman" w:cs="Times New Roman"/>
                <w:sz w:val="22"/>
                <w:szCs w:val="22"/>
                <w:lang w:val="en-GB"/>
              </w:rPr>
            </w:pPr>
            <w:r w:rsidRPr="00AB3DE5">
              <w:rPr>
                <w:rFonts w:ascii="Times New Roman" w:eastAsia="Times New Roman" w:hAnsi="Times New Roman" w:cs="Times New Roman"/>
                <w:sz w:val="22"/>
                <w:szCs w:val="22"/>
                <w:lang w:val="en-GB"/>
              </w:rPr>
              <w:t xml:space="preserve">Clarifications and amendments on the </w:t>
            </w:r>
            <w:proofErr w:type="spellStart"/>
            <w:r w:rsidRPr="00AB3DE5">
              <w:rPr>
                <w:rFonts w:ascii="Times New Roman" w:eastAsia="Times New Roman" w:hAnsi="Times New Roman" w:cs="Times New Roman"/>
                <w:sz w:val="22"/>
                <w:szCs w:val="22"/>
                <w:lang w:val="en-GB"/>
              </w:rPr>
              <w:t>ToRs</w:t>
            </w:r>
            <w:proofErr w:type="spellEnd"/>
            <w:r w:rsidRPr="00AB3DE5">
              <w:rPr>
                <w:rFonts w:ascii="Times New Roman" w:eastAsia="Times New Roman" w:hAnsi="Times New Roman" w:cs="Times New Roman"/>
                <w:sz w:val="22"/>
                <w:szCs w:val="22"/>
                <w:lang w:val="en-GB"/>
              </w:rPr>
              <w:t xml:space="preserve">; </w:t>
            </w:r>
          </w:p>
          <w:p w14:paraId="5A7FFBD0" w14:textId="3E89125F" w:rsidR="0064698A" w:rsidRPr="00AB3DE5" w:rsidRDefault="0064698A" w:rsidP="00AB3DE5">
            <w:pPr>
              <w:pStyle w:val="ListParagraph"/>
              <w:numPr>
                <w:ilvl w:val="0"/>
                <w:numId w:val="38"/>
              </w:numPr>
              <w:spacing w:after="0"/>
              <w:jc w:val="both"/>
              <w:rPr>
                <w:rFonts w:ascii="Times New Roman" w:eastAsia="Times New Roman" w:hAnsi="Times New Roman" w:cs="Times New Roman"/>
                <w:sz w:val="22"/>
                <w:szCs w:val="22"/>
                <w:lang w:val="en-GB"/>
              </w:rPr>
            </w:pPr>
            <w:r w:rsidRPr="00AB3DE5">
              <w:rPr>
                <w:rFonts w:ascii="Times New Roman" w:eastAsia="Times New Roman" w:hAnsi="Times New Roman" w:cs="Times New Roman"/>
                <w:sz w:val="22"/>
                <w:szCs w:val="22"/>
                <w:lang w:val="en-GB"/>
              </w:rPr>
              <w:t xml:space="preserve">Gender mainstreaming </w:t>
            </w:r>
            <w:r w:rsidR="00252AE6" w:rsidRPr="00AB3DE5">
              <w:rPr>
                <w:rFonts w:ascii="Times New Roman" w:eastAsia="Times New Roman" w:hAnsi="Times New Roman" w:cs="Times New Roman"/>
                <w:sz w:val="22"/>
                <w:szCs w:val="22"/>
                <w:lang w:val="en-GB"/>
              </w:rPr>
              <w:t xml:space="preserve">in project activities; </w:t>
            </w:r>
          </w:p>
          <w:p w14:paraId="2A29F2D9" w14:textId="7AEC2F74" w:rsidR="003255FB" w:rsidRPr="00AB3DE5" w:rsidRDefault="003255FB" w:rsidP="00AB3DE5">
            <w:pPr>
              <w:pStyle w:val="ListParagraph"/>
              <w:numPr>
                <w:ilvl w:val="0"/>
                <w:numId w:val="38"/>
              </w:numPr>
              <w:spacing w:after="0"/>
              <w:jc w:val="both"/>
              <w:rPr>
                <w:rFonts w:ascii="Times New Roman" w:eastAsia="Times New Roman" w:hAnsi="Times New Roman" w:cs="Times New Roman"/>
                <w:sz w:val="22"/>
                <w:szCs w:val="22"/>
                <w:lang w:val="en-GB"/>
              </w:rPr>
            </w:pPr>
            <w:r w:rsidRPr="00AB3DE5">
              <w:rPr>
                <w:rFonts w:ascii="Times New Roman" w:eastAsia="Times New Roman" w:hAnsi="Times New Roman" w:cs="Times New Roman"/>
                <w:sz w:val="22"/>
                <w:szCs w:val="22"/>
                <w:lang w:val="en-GB"/>
              </w:rPr>
              <w:t xml:space="preserve">Proposed work plan for completion of the activities in the project </w:t>
            </w:r>
          </w:p>
          <w:p w14:paraId="558DE032" w14:textId="2EB8499A" w:rsidR="00406101" w:rsidRPr="00AB3DE5" w:rsidRDefault="003255FB" w:rsidP="00AB3DE5">
            <w:pPr>
              <w:pStyle w:val="ListParagraph"/>
              <w:numPr>
                <w:ilvl w:val="0"/>
                <w:numId w:val="38"/>
              </w:numPr>
              <w:spacing w:after="0"/>
              <w:jc w:val="both"/>
              <w:rPr>
                <w:rFonts w:ascii="Times New Roman" w:eastAsia="Times New Roman" w:hAnsi="Times New Roman" w:cs="Times New Roman"/>
                <w:sz w:val="22"/>
                <w:szCs w:val="22"/>
                <w:lang w:val="en-GB"/>
              </w:rPr>
            </w:pPr>
            <w:r w:rsidRPr="00AB3DE5">
              <w:rPr>
                <w:rFonts w:ascii="Times New Roman" w:eastAsia="Times New Roman" w:hAnsi="Times New Roman" w:cs="Times New Roman"/>
                <w:sz w:val="22"/>
                <w:szCs w:val="22"/>
                <w:lang w:val="en-GB"/>
              </w:rPr>
              <w:t xml:space="preserve">Required commitments of staff and resources from the project partners </w:t>
            </w:r>
          </w:p>
        </w:tc>
      </w:tr>
      <w:tr w:rsidR="00AB3DE5" w:rsidRPr="00AB3DE5" w14:paraId="7CC9FDA7" w14:textId="77777777" w:rsidTr="0061636A">
        <w:trPr>
          <w:trHeight w:val="70"/>
        </w:trPr>
        <w:tc>
          <w:tcPr>
            <w:tcW w:w="1853" w:type="dxa"/>
            <w:tcBorders>
              <w:top w:val="single" w:sz="4" w:space="0" w:color="auto"/>
              <w:left w:val="single" w:sz="4" w:space="0" w:color="auto"/>
              <w:bottom w:val="single" w:sz="4" w:space="0" w:color="auto"/>
              <w:right w:val="single" w:sz="4" w:space="0" w:color="auto"/>
            </w:tcBorders>
            <w:shd w:val="clear" w:color="auto" w:fill="FFFFFF"/>
          </w:tcPr>
          <w:p w14:paraId="7FE9FFAE" w14:textId="77777777" w:rsidR="00424784" w:rsidRPr="00AB3DE5" w:rsidRDefault="00424784" w:rsidP="00AB3DE5">
            <w:pPr>
              <w:spacing w:after="0"/>
              <w:ind w:left="11"/>
              <w:jc w:val="both"/>
              <w:rPr>
                <w:rFonts w:ascii="Times New Roman" w:eastAsia="Times New Roman" w:hAnsi="Times New Roman" w:cs="Times New Roman"/>
                <w:i/>
                <w:sz w:val="22"/>
                <w:szCs w:val="22"/>
                <w:lang w:val="en-GB" w:eastAsia="ar-SA"/>
              </w:rPr>
            </w:pPr>
            <w:r w:rsidRPr="00AB3DE5">
              <w:rPr>
                <w:rFonts w:ascii="Times New Roman" w:eastAsia="Times New Roman" w:hAnsi="Times New Roman" w:cs="Times New Roman"/>
                <w:i/>
                <w:sz w:val="22"/>
                <w:szCs w:val="22"/>
                <w:lang w:val="en-GB" w:eastAsia="ar-SA"/>
              </w:rPr>
              <w:t>Deliverable(s):</w:t>
            </w:r>
          </w:p>
        </w:tc>
        <w:tc>
          <w:tcPr>
            <w:tcW w:w="7637" w:type="dxa"/>
            <w:tcBorders>
              <w:top w:val="single" w:sz="4" w:space="0" w:color="auto"/>
              <w:left w:val="single" w:sz="4" w:space="0" w:color="auto"/>
              <w:bottom w:val="single" w:sz="4" w:space="0" w:color="auto"/>
              <w:right w:val="single" w:sz="4" w:space="0" w:color="auto"/>
            </w:tcBorders>
            <w:shd w:val="clear" w:color="auto" w:fill="FFFFFF"/>
            <w:vAlign w:val="center"/>
          </w:tcPr>
          <w:p w14:paraId="0A56F81C" w14:textId="1E722B56" w:rsidR="00B24D24" w:rsidRPr="00AB3DE5" w:rsidRDefault="00B24D24" w:rsidP="00AB3DE5">
            <w:pPr>
              <w:pStyle w:val="ListParagraph"/>
              <w:numPr>
                <w:ilvl w:val="0"/>
                <w:numId w:val="29"/>
              </w:numPr>
              <w:spacing w:after="0"/>
              <w:jc w:val="both"/>
              <w:rPr>
                <w:rFonts w:ascii="Times New Roman" w:eastAsia="Times New Roman" w:hAnsi="Times New Roman" w:cs="Times New Roman"/>
                <w:bCs/>
                <w:sz w:val="22"/>
                <w:szCs w:val="22"/>
                <w:lang w:val="en-GB" w:eastAsia="en-US"/>
              </w:rPr>
            </w:pPr>
            <w:r w:rsidRPr="00AB3DE5">
              <w:rPr>
                <w:rFonts w:ascii="Times New Roman" w:eastAsia="Times New Roman" w:hAnsi="Times New Roman" w:cs="Times New Roman"/>
                <w:bCs/>
                <w:sz w:val="22"/>
                <w:szCs w:val="22"/>
                <w:lang w:val="en-GB" w:eastAsia="en-US"/>
              </w:rPr>
              <w:t>Inception report et updated methodology and planning</w:t>
            </w:r>
          </w:p>
          <w:p w14:paraId="1B3821A5" w14:textId="3FE85F3F" w:rsidR="00406101" w:rsidRPr="00AB3DE5" w:rsidRDefault="00406101" w:rsidP="00AB3DE5">
            <w:pPr>
              <w:pStyle w:val="ListParagraph"/>
              <w:numPr>
                <w:ilvl w:val="0"/>
                <w:numId w:val="29"/>
              </w:numPr>
              <w:spacing w:after="0"/>
              <w:jc w:val="both"/>
              <w:rPr>
                <w:rFonts w:ascii="Times New Roman" w:eastAsia="Times New Roman" w:hAnsi="Times New Roman" w:cs="Times New Roman"/>
                <w:bCs/>
                <w:sz w:val="22"/>
                <w:szCs w:val="22"/>
                <w:lang w:val="en-GB" w:eastAsia="en-US"/>
              </w:rPr>
            </w:pPr>
            <w:r w:rsidRPr="00AB3DE5">
              <w:rPr>
                <w:rFonts w:ascii="Times New Roman" w:eastAsia="Times New Roman" w:hAnsi="Times New Roman" w:cs="Times New Roman"/>
                <w:bCs/>
                <w:sz w:val="22"/>
                <w:szCs w:val="22"/>
                <w:lang w:val="en-GB" w:eastAsia="en-US"/>
              </w:rPr>
              <w:t>Gender mainstreaming in project activities</w:t>
            </w:r>
          </w:p>
          <w:p w14:paraId="3A056A40" w14:textId="3A8755D5" w:rsidR="00B846CD" w:rsidRPr="00AB3DE5" w:rsidRDefault="00B846CD" w:rsidP="00AB3DE5">
            <w:pPr>
              <w:pStyle w:val="ListParagraph"/>
              <w:numPr>
                <w:ilvl w:val="0"/>
                <w:numId w:val="29"/>
              </w:numPr>
              <w:spacing w:after="0"/>
              <w:jc w:val="both"/>
              <w:rPr>
                <w:rFonts w:ascii="Times New Roman" w:eastAsia="Times New Roman" w:hAnsi="Times New Roman" w:cs="Times New Roman"/>
                <w:bCs/>
                <w:sz w:val="22"/>
                <w:szCs w:val="22"/>
                <w:lang w:val="en-GB" w:eastAsia="en-US"/>
              </w:rPr>
            </w:pPr>
            <w:r w:rsidRPr="00AB3DE5">
              <w:rPr>
                <w:rFonts w:ascii="Times New Roman" w:eastAsia="Times New Roman" w:hAnsi="Times New Roman" w:cs="Times New Roman"/>
                <w:bCs/>
                <w:sz w:val="22"/>
                <w:szCs w:val="22"/>
                <w:lang w:val="en-GB" w:eastAsia="en-US"/>
              </w:rPr>
              <w:t>Launch event</w:t>
            </w:r>
          </w:p>
        </w:tc>
      </w:tr>
      <w:tr w:rsidR="00AB3DE5" w:rsidRPr="00AB3DE5" w14:paraId="4D009FAB" w14:textId="77777777" w:rsidTr="0061636A">
        <w:trPr>
          <w:trHeight w:val="70"/>
        </w:trPr>
        <w:tc>
          <w:tcPr>
            <w:tcW w:w="1853" w:type="dxa"/>
            <w:tcBorders>
              <w:top w:val="single" w:sz="4" w:space="0" w:color="auto"/>
              <w:left w:val="single" w:sz="4" w:space="0" w:color="auto"/>
              <w:bottom w:val="single" w:sz="4" w:space="0" w:color="auto"/>
              <w:right w:val="single" w:sz="4" w:space="0" w:color="auto"/>
            </w:tcBorders>
            <w:shd w:val="clear" w:color="auto" w:fill="FFFFFF"/>
          </w:tcPr>
          <w:p w14:paraId="15615913" w14:textId="77777777" w:rsidR="00424784" w:rsidRPr="00AB3DE5" w:rsidRDefault="00424784" w:rsidP="00AB3DE5">
            <w:pPr>
              <w:spacing w:after="0"/>
              <w:ind w:left="11"/>
              <w:jc w:val="both"/>
              <w:rPr>
                <w:rFonts w:ascii="Times New Roman" w:eastAsia="Times New Roman" w:hAnsi="Times New Roman" w:cs="Times New Roman"/>
                <w:i/>
                <w:sz w:val="22"/>
                <w:szCs w:val="22"/>
                <w:lang w:val="en-GB" w:eastAsia="ar-SA"/>
              </w:rPr>
            </w:pPr>
            <w:r w:rsidRPr="00AB3DE5">
              <w:rPr>
                <w:rFonts w:ascii="Times New Roman" w:eastAsia="Times New Roman" w:hAnsi="Times New Roman" w:cs="Times New Roman"/>
                <w:i/>
                <w:sz w:val="22"/>
                <w:szCs w:val="22"/>
                <w:lang w:val="en-GB" w:eastAsia="ar-SA"/>
              </w:rPr>
              <w:t>Timing:</w:t>
            </w:r>
          </w:p>
        </w:tc>
        <w:tc>
          <w:tcPr>
            <w:tcW w:w="7637" w:type="dxa"/>
            <w:tcBorders>
              <w:top w:val="single" w:sz="4" w:space="0" w:color="auto"/>
              <w:left w:val="single" w:sz="4" w:space="0" w:color="auto"/>
              <w:bottom w:val="single" w:sz="4" w:space="0" w:color="auto"/>
              <w:right w:val="single" w:sz="4" w:space="0" w:color="auto"/>
            </w:tcBorders>
            <w:shd w:val="clear" w:color="auto" w:fill="FFFFFF"/>
            <w:vAlign w:val="center"/>
          </w:tcPr>
          <w:p w14:paraId="52A2DCE2" w14:textId="497F26A6" w:rsidR="003255FB" w:rsidRPr="00AB3DE5" w:rsidRDefault="00424784" w:rsidP="00AB3DE5">
            <w:pPr>
              <w:spacing w:after="0"/>
              <w:contextualSpacing/>
              <w:jc w:val="both"/>
              <w:rPr>
                <w:rFonts w:ascii="Times New Roman" w:eastAsia="Times New Roman" w:hAnsi="Times New Roman" w:cs="Times New Roman"/>
                <w:bCs/>
                <w:sz w:val="22"/>
                <w:szCs w:val="22"/>
                <w:lang w:val="en-GB" w:eastAsia="en-US"/>
              </w:rPr>
            </w:pPr>
            <w:r w:rsidRPr="00AB3DE5">
              <w:rPr>
                <w:rFonts w:ascii="Times New Roman" w:eastAsia="Times New Roman" w:hAnsi="Times New Roman" w:cs="Times New Roman"/>
                <w:bCs/>
                <w:sz w:val="22"/>
                <w:szCs w:val="22"/>
                <w:lang w:val="en-GB" w:eastAsia="en-US"/>
              </w:rPr>
              <w:t xml:space="preserve">Months </w:t>
            </w:r>
            <w:r w:rsidR="003255FB" w:rsidRPr="00AB3DE5">
              <w:rPr>
                <w:rFonts w:ascii="Times New Roman" w:eastAsia="Times New Roman" w:hAnsi="Times New Roman" w:cs="Times New Roman"/>
                <w:bCs/>
                <w:sz w:val="22"/>
                <w:szCs w:val="22"/>
                <w:lang w:val="en-GB" w:eastAsia="en-US"/>
              </w:rPr>
              <w:t>1</w:t>
            </w:r>
            <w:r w:rsidR="001F2C68" w:rsidRPr="00AB3DE5">
              <w:rPr>
                <w:rFonts w:ascii="Times New Roman" w:eastAsia="Times New Roman" w:hAnsi="Times New Roman" w:cs="Times New Roman"/>
                <w:bCs/>
                <w:sz w:val="22"/>
                <w:szCs w:val="22"/>
                <w:lang w:val="en-GB" w:eastAsia="en-US"/>
              </w:rPr>
              <w:t xml:space="preserve"> </w:t>
            </w:r>
            <w:r w:rsidR="005E7E1D" w:rsidRPr="00AB3DE5">
              <w:rPr>
                <w:rFonts w:ascii="Times New Roman" w:eastAsia="Times New Roman" w:hAnsi="Times New Roman" w:cs="Times New Roman"/>
                <w:bCs/>
                <w:sz w:val="22"/>
                <w:szCs w:val="22"/>
                <w:lang w:val="en-GB" w:eastAsia="en-US"/>
              </w:rPr>
              <w:t>–</w:t>
            </w:r>
            <w:r w:rsidR="001F2C68" w:rsidRPr="00AB3DE5">
              <w:rPr>
                <w:rFonts w:ascii="Times New Roman" w:eastAsia="Times New Roman" w:hAnsi="Times New Roman" w:cs="Times New Roman"/>
                <w:bCs/>
                <w:sz w:val="22"/>
                <w:szCs w:val="22"/>
                <w:lang w:val="en-GB" w:eastAsia="en-US"/>
              </w:rPr>
              <w:t xml:space="preserve"> </w:t>
            </w:r>
            <w:r w:rsidR="005E7E1D" w:rsidRPr="00AB3DE5">
              <w:rPr>
                <w:rFonts w:ascii="Times New Roman" w:eastAsia="Times New Roman" w:hAnsi="Times New Roman" w:cs="Times New Roman"/>
                <w:bCs/>
                <w:sz w:val="22"/>
                <w:szCs w:val="22"/>
                <w:lang w:val="en-GB" w:eastAsia="en-US"/>
              </w:rPr>
              <w:t>4</w:t>
            </w:r>
          </w:p>
        </w:tc>
      </w:tr>
    </w:tbl>
    <w:p w14:paraId="541B16A5" w14:textId="65C3B967" w:rsidR="00424784" w:rsidRPr="00AB3DE5" w:rsidRDefault="00424784" w:rsidP="00AB3DE5">
      <w:pPr>
        <w:spacing w:after="0"/>
        <w:rPr>
          <w:rFonts w:ascii="Times New Roman" w:hAnsi="Times New Roman" w:cs="Times New Roman"/>
          <w:sz w:val="22"/>
          <w:szCs w:val="22"/>
          <w:lang w:val="en-GB"/>
        </w:rPr>
      </w:pPr>
    </w:p>
    <w:p w14:paraId="0A6900EF" w14:textId="79557B3B" w:rsidR="007213ED" w:rsidRPr="00AB3DE5" w:rsidRDefault="00AB3DE5" w:rsidP="00AB3DE5">
      <w:pPr>
        <w:spacing w:after="0"/>
        <w:rPr>
          <w:rFonts w:ascii="Times New Roman" w:hAnsi="Times New Roman" w:cs="Times New Roman"/>
          <w:sz w:val="22"/>
          <w:szCs w:val="22"/>
          <w:lang w:val="en-GB"/>
        </w:rPr>
      </w:pPr>
      <w:r w:rsidRPr="00AB3DE5">
        <w:rPr>
          <w:rFonts w:ascii="Times New Roman" w:hAnsi="Times New Roman" w:cs="Times New Roman"/>
          <w:sz w:val="22"/>
          <w:szCs w:val="22"/>
          <w:lang w:val="en-GB"/>
        </w:rPr>
        <w:br w:type="page"/>
      </w:r>
    </w:p>
    <w:p w14:paraId="771E5957" w14:textId="677BD103" w:rsidR="00AB3DE5" w:rsidRPr="00AB3DE5" w:rsidRDefault="00AB3DE5" w:rsidP="00AB3DE5">
      <w:pPr>
        <w:pStyle w:val="Heading2"/>
        <w:jc w:val="center"/>
        <w:rPr>
          <w:rFonts w:ascii="Times New Roman" w:hAnsi="Times New Roman" w:cs="Times New Roman"/>
          <w:b/>
          <w:color w:val="auto"/>
          <w:sz w:val="22"/>
          <w:szCs w:val="22"/>
          <w:lang w:val="en-GB"/>
        </w:rPr>
      </w:pPr>
      <w:bookmarkStart w:id="2" w:name="_Toc534902911"/>
      <w:r w:rsidRPr="00AB3DE5">
        <w:rPr>
          <w:rFonts w:ascii="Times New Roman" w:hAnsi="Times New Roman" w:cs="Times New Roman"/>
          <w:b/>
          <w:color w:val="auto"/>
          <w:sz w:val="22"/>
          <w:szCs w:val="22"/>
          <w:lang w:val="en-GB"/>
        </w:rPr>
        <w:lastRenderedPageBreak/>
        <w:t>PILLAR I</w:t>
      </w:r>
    </w:p>
    <w:p w14:paraId="7A7CF8B4" w14:textId="71B3E159" w:rsidR="00F10619" w:rsidRPr="00AB3DE5" w:rsidRDefault="00AB3DE5" w:rsidP="00AB3DE5">
      <w:pPr>
        <w:pStyle w:val="Heading2"/>
        <w:jc w:val="center"/>
        <w:rPr>
          <w:rFonts w:ascii="Times New Roman" w:hAnsi="Times New Roman" w:cs="Times New Roman"/>
          <w:b/>
          <w:color w:val="auto"/>
          <w:sz w:val="22"/>
          <w:szCs w:val="22"/>
          <w:lang w:val="en-GB"/>
        </w:rPr>
      </w:pPr>
      <w:r w:rsidRPr="00AB3DE5">
        <w:rPr>
          <w:rFonts w:ascii="Times New Roman" w:hAnsi="Times New Roman" w:cs="Times New Roman"/>
          <w:b/>
          <w:color w:val="auto"/>
          <w:sz w:val="22"/>
          <w:szCs w:val="22"/>
          <w:lang w:val="en-GB"/>
        </w:rPr>
        <w:t xml:space="preserve">ENHANCING SOCIAL SUPPORT TO </w:t>
      </w:r>
      <w:bookmarkEnd w:id="2"/>
      <w:r w:rsidRPr="00AB3DE5">
        <w:rPr>
          <w:rFonts w:ascii="Times New Roman" w:hAnsi="Times New Roman" w:cs="Times New Roman"/>
          <w:b/>
          <w:color w:val="auto"/>
          <w:sz w:val="22"/>
          <w:szCs w:val="22"/>
          <w:lang w:val="en-GB"/>
        </w:rPr>
        <w:t>PERSONS WITH DISABILITIES</w:t>
      </w:r>
    </w:p>
    <w:p w14:paraId="075EDEFA" w14:textId="77777777" w:rsidR="00D8736D" w:rsidRPr="00AB3DE5" w:rsidRDefault="00D8736D" w:rsidP="00AB3DE5">
      <w:pPr>
        <w:spacing w:after="0"/>
        <w:jc w:val="both"/>
        <w:rPr>
          <w:rFonts w:ascii="Times New Roman" w:eastAsia="Times New Roman" w:hAnsi="Times New Roman" w:cs="Times New Roman"/>
          <w:bCs/>
          <w:sz w:val="22"/>
          <w:szCs w:val="22"/>
          <w:lang w:val="en-GB" w:eastAsia="en-US"/>
        </w:rPr>
      </w:pPr>
      <w:bookmarkStart w:id="3" w:name="_Toc534902912"/>
    </w:p>
    <w:p w14:paraId="540092F7" w14:textId="77777777" w:rsidR="00D8736D" w:rsidRPr="00AB3DE5" w:rsidRDefault="00D8736D" w:rsidP="00AB3DE5">
      <w:pPr>
        <w:spacing w:after="0"/>
        <w:jc w:val="both"/>
        <w:rPr>
          <w:rFonts w:ascii="Times New Roman" w:eastAsia="Times New Roman" w:hAnsi="Times New Roman" w:cs="Times New Roman"/>
          <w:bCs/>
          <w:sz w:val="22"/>
          <w:szCs w:val="22"/>
          <w:lang w:val="en-GB" w:eastAsia="en-US"/>
        </w:rPr>
      </w:pPr>
      <w:r w:rsidRPr="00AB3DE5">
        <w:rPr>
          <w:rFonts w:ascii="Times New Roman" w:eastAsia="Times New Roman" w:hAnsi="Times New Roman" w:cs="Times New Roman"/>
          <w:bCs/>
          <w:sz w:val="22"/>
          <w:szCs w:val="22"/>
          <w:lang w:val="en-GB" w:eastAsia="en-US"/>
        </w:rPr>
        <w:t>Main activities in the framework of the pillar 1 will concern improving the support to peoples with disabilities (PWD) by developing functional/social model of assessing and granting disability status in line with the UN Convention on the Rights of Persons with disabilities</w:t>
      </w:r>
      <w:bookmarkEnd w:id="3"/>
      <w:r w:rsidRPr="00AB3DE5">
        <w:rPr>
          <w:rFonts w:ascii="Times New Roman" w:eastAsia="Times New Roman" w:hAnsi="Times New Roman" w:cs="Times New Roman"/>
          <w:bCs/>
          <w:sz w:val="22"/>
          <w:szCs w:val="22"/>
          <w:lang w:val="en-GB" w:eastAsia="en-US"/>
        </w:rPr>
        <w:t>. The Ministry has transmitted to the project team the document “</w:t>
      </w:r>
      <w:r w:rsidRPr="00AB3DE5">
        <w:rPr>
          <w:rFonts w:ascii="Times New Roman" w:eastAsia="Times New Roman" w:hAnsi="Times New Roman" w:cs="Times New Roman"/>
          <w:b/>
          <w:bCs/>
          <w:i/>
          <w:sz w:val="22"/>
          <w:szCs w:val="22"/>
          <w:lang w:val="en-GB" w:eastAsia="en-US"/>
        </w:rPr>
        <w:t>Adapted disability assessment instruments for children and adults”</w:t>
      </w:r>
      <w:r w:rsidRPr="00AB3DE5">
        <w:rPr>
          <w:rFonts w:ascii="Times New Roman" w:eastAsia="Times New Roman" w:hAnsi="Times New Roman" w:cs="Times New Roman"/>
          <w:bCs/>
          <w:sz w:val="22"/>
          <w:szCs w:val="22"/>
          <w:lang w:val="en-GB" w:eastAsia="en-US"/>
        </w:rPr>
        <w:t xml:space="preserve"> (translated in English).</w:t>
      </w:r>
    </w:p>
    <w:p w14:paraId="3512EBFE" w14:textId="77777777" w:rsidR="00D8736D" w:rsidRPr="00AB3DE5" w:rsidRDefault="00D8736D" w:rsidP="00AB3DE5">
      <w:pPr>
        <w:spacing w:after="0"/>
        <w:rPr>
          <w:rFonts w:ascii="Times New Roman" w:hAnsi="Times New Roman" w:cs="Times New Roman"/>
          <w:sz w:val="22"/>
          <w:szCs w:val="22"/>
          <w:lang w:val="en-GB"/>
        </w:rPr>
      </w:pPr>
    </w:p>
    <w:p w14:paraId="31F43615" w14:textId="77777777" w:rsidR="00D8736D" w:rsidRPr="00AB3DE5" w:rsidRDefault="00D8736D" w:rsidP="00AB3DE5">
      <w:pPr>
        <w:spacing w:after="0"/>
        <w:jc w:val="both"/>
        <w:rPr>
          <w:rFonts w:ascii="Times New Roman" w:eastAsia="Times New Roman" w:hAnsi="Times New Roman" w:cs="Times New Roman"/>
          <w:bCs/>
          <w:sz w:val="22"/>
          <w:szCs w:val="22"/>
          <w:lang w:val="en-GB" w:eastAsia="en-US"/>
        </w:rPr>
      </w:pPr>
      <w:r w:rsidRPr="00AB3DE5">
        <w:rPr>
          <w:rFonts w:ascii="Times New Roman" w:eastAsia="Times New Roman" w:hAnsi="Times New Roman" w:cs="Times New Roman"/>
          <w:bCs/>
          <w:sz w:val="22"/>
          <w:szCs w:val="22"/>
          <w:lang w:val="en-GB" w:eastAsia="en-US"/>
        </w:rPr>
        <w:t>Necessary information which should be transmitted subject to successful implementation of following activities:</w:t>
      </w:r>
    </w:p>
    <w:p w14:paraId="00CB900F" w14:textId="77777777" w:rsidR="00D8736D" w:rsidRPr="00AB3DE5" w:rsidRDefault="00D8736D" w:rsidP="00AB3DE5">
      <w:pPr>
        <w:pStyle w:val="ListParagraph"/>
        <w:numPr>
          <w:ilvl w:val="0"/>
          <w:numId w:val="48"/>
        </w:numPr>
        <w:spacing w:after="0"/>
        <w:jc w:val="both"/>
        <w:rPr>
          <w:rFonts w:ascii="Times New Roman" w:eastAsia="Times New Roman" w:hAnsi="Times New Roman" w:cs="Times New Roman"/>
          <w:bCs/>
          <w:sz w:val="22"/>
          <w:szCs w:val="22"/>
          <w:lang w:val="en-GB" w:eastAsia="en-US"/>
        </w:rPr>
      </w:pPr>
      <w:r w:rsidRPr="00AB3DE5">
        <w:rPr>
          <w:rFonts w:ascii="Times New Roman" w:eastAsia="Times New Roman" w:hAnsi="Times New Roman" w:cs="Times New Roman"/>
          <w:bCs/>
          <w:sz w:val="22"/>
          <w:szCs w:val="22"/>
          <w:lang w:val="en-GB" w:eastAsia="en-US"/>
        </w:rPr>
        <w:t xml:space="preserve">Report (preferably translated in English) explaining the adaptation and the rationale behind the adaptations of assessment </w:t>
      </w:r>
      <w:proofErr w:type="gramStart"/>
      <w:r w:rsidRPr="00AB3DE5">
        <w:rPr>
          <w:rFonts w:ascii="Times New Roman" w:eastAsia="Times New Roman" w:hAnsi="Times New Roman" w:cs="Times New Roman"/>
          <w:bCs/>
          <w:sz w:val="22"/>
          <w:szCs w:val="22"/>
          <w:lang w:val="en-GB" w:eastAsia="en-US"/>
        </w:rPr>
        <w:t>instruments  for</w:t>
      </w:r>
      <w:proofErr w:type="gramEnd"/>
      <w:r w:rsidRPr="00AB3DE5">
        <w:rPr>
          <w:rFonts w:ascii="Times New Roman" w:eastAsia="Times New Roman" w:hAnsi="Times New Roman" w:cs="Times New Roman"/>
          <w:bCs/>
          <w:sz w:val="22"/>
          <w:szCs w:val="22"/>
          <w:lang w:val="en-GB" w:eastAsia="en-US"/>
        </w:rPr>
        <w:t xml:space="preserve"> children and adults</w:t>
      </w:r>
    </w:p>
    <w:p w14:paraId="1C624D6B" w14:textId="77777777" w:rsidR="00D8736D" w:rsidRPr="00AB3DE5" w:rsidRDefault="00D8736D" w:rsidP="00AB3DE5">
      <w:pPr>
        <w:pStyle w:val="ListParagraph"/>
        <w:numPr>
          <w:ilvl w:val="0"/>
          <w:numId w:val="48"/>
        </w:numPr>
        <w:spacing w:after="0"/>
        <w:jc w:val="both"/>
        <w:rPr>
          <w:rFonts w:ascii="Times New Roman" w:eastAsia="Times New Roman" w:hAnsi="Times New Roman" w:cs="Times New Roman"/>
          <w:bCs/>
          <w:sz w:val="22"/>
          <w:szCs w:val="22"/>
          <w:lang w:val="en-GB" w:eastAsia="en-US"/>
        </w:rPr>
      </w:pPr>
      <w:r w:rsidRPr="00AB3DE5">
        <w:rPr>
          <w:rFonts w:ascii="Times New Roman" w:eastAsia="Times New Roman" w:hAnsi="Times New Roman" w:cs="Times New Roman"/>
          <w:bCs/>
          <w:sz w:val="22"/>
          <w:szCs w:val="22"/>
          <w:lang w:val="en-GB" w:eastAsia="en-US"/>
        </w:rPr>
        <w:t>Methodology of Adjara A.R Pilot project to test the new functional assessment methodology</w:t>
      </w:r>
    </w:p>
    <w:tbl>
      <w:tblPr>
        <w:tblW w:w="949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853"/>
        <w:gridCol w:w="7637"/>
      </w:tblGrid>
      <w:tr w:rsidR="00AB3DE5" w:rsidRPr="00AB3DE5" w14:paraId="20C8AA0F" w14:textId="77777777" w:rsidTr="00AB3DE5">
        <w:tc>
          <w:tcPr>
            <w:tcW w:w="185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8B90627" w14:textId="4B7B718A" w:rsidR="00D8736D" w:rsidRPr="00AB3DE5" w:rsidRDefault="005F52AA" w:rsidP="00AB3DE5">
            <w:pPr>
              <w:spacing w:before="60" w:after="0"/>
              <w:ind w:left="11"/>
              <w:jc w:val="both"/>
              <w:rPr>
                <w:rFonts w:ascii="Times New Roman" w:eastAsia="Times New Roman" w:hAnsi="Times New Roman" w:cs="Times New Roman"/>
                <w:b/>
                <w:sz w:val="22"/>
                <w:szCs w:val="22"/>
                <w:lang w:val="en-GB" w:eastAsia="ar-SA"/>
              </w:rPr>
            </w:pPr>
            <w:r w:rsidRPr="00AB3DE5">
              <w:rPr>
                <w:rFonts w:ascii="Times New Roman" w:eastAsia="Times New Roman" w:hAnsi="Times New Roman" w:cs="Times New Roman"/>
                <w:b/>
                <w:sz w:val="22"/>
                <w:szCs w:val="22"/>
                <w:lang w:val="en-GB" w:eastAsia="ar-SA"/>
              </w:rPr>
              <w:t xml:space="preserve">Activity </w:t>
            </w:r>
            <w:r w:rsidR="00D8736D" w:rsidRPr="00AB3DE5">
              <w:rPr>
                <w:rFonts w:ascii="Times New Roman" w:eastAsia="Times New Roman" w:hAnsi="Times New Roman" w:cs="Times New Roman"/>
                <w:b/>
                <w:sz w:val="22"/>
                <w:szCs w:val="22"/>
                <w:lang w:val="en-GB" w:eastAsia="ar-SA"/>
              </w:rPr>
              <w:t>1.1</w:t>
            </w:r>
          </w:p>
        </w:tc>
        <w:tc>
          <w:tcPr>
            <w:tcW w:w="763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D2DCAC5" w14:textId="77777777" w:rsidR="00D8736D" w:rsidRPr="00AB3DE5" w:rsidRDefault="00D8736D" w:rsidP="00AB3DE5">
            <w:pPr>
              <w:spacing w:after="0"/>
              <w:jc w:val="both"/>
              <w:rPr>
                <w:rFonts w:ascii="Times New Roman" w:eastAsia="Times New Roman" w:hAnsi="Times New Roman" w:cs="Times New Roman"/>
                <w:b/>
                <w:sz w:val="22"/>
                <w:szCs w:val="22"/>
                <w:lang w:val="en-GB"/>
              </w:rPr>
            </w:pPr>
            <w:r w:rsidRPr="00AB3DE5">
              <w:rPr>
                <w:rFonts w:ascii="Times New Roman" w:eastAsia="Times New Roman" w:hAnsi="Times New Roman" w:cs="Times New Roman"/>
                <w:b/>
                <w:sz w:val="22"/>
                <w:szCs w:val="22"/>
                <w:lang w:val="en-GB"/>
              </w:rPr>
              <w:t>Development of methodology for piloting of disability assessment</w:t>
            </w:r>
            <w:r w:rsidRPr="00AB3DE5">
              <w:rPr>
                <w:rFonts w:ascii="Times New Roman" w:hAnsi="Times New Roman" w:cs="Times New Roman"/>
                <w:sz w:val="22"/>
                <w:szCs w:val="22"/>
                <w:lang w:val="en-US"/>
              </w:rPr>
              <w:t xml:space="preserve"> </w:t>
            </w:r>
            <w:r w:rsidRPr="00AB3DE5">
              <w:rPr>
                <w:rFonts w:ascii="Times New Roman" w:eastAsia="Times New Roman" w:hAnsi="Times New Roman" w:cs="Times New Roman"/>
                <w:b/>
                <w:sz w:val="22"/>
                <w:szCs w:val="22"/>
                <w:lang w:val="en-GB"/>
              </w:rPr>
              <w:t xml:space="preserve">in </w:t>
            </w:r>
            <w:proofErr w:type="spellStart"/>
            <w:r w:rsidRPr="00AB3DE5">
              <w:rPr>
                <w:rFonts w:ascii="Times New Roman" w:eastAsia="Times New Roman" w:hAnsi="Times New Roman" w:cs="Times New Roman"/>
                <w:b/>
                <w:sz w:val="22"/>
                <w:szCs w:val="22"/>
                <w:lang w:val="en-GB"/>
              </w:rPr>
              <w:t>Samtskhe</w:t>
            </w:r>
            <w:proofErr w:type="spellEnd"/>
            <w:r w:rsidRPr="00AB3DE5">
              <w:rPr>
                <w:rFonts w:ascii="Times New Roman" w:eastAsia="Times New Roman" w:hAnsi="Times New Roman" w:cs="Times New Roman"/>
                <w:b/>
                <w:sz w:val="22"/>
                <w:szCs w:val="22"/>
                <w:lang w:val="en-GB"/>
              </w:rPr>
              <w:t xml:space="preserve"> Javakheti region</w:t>
            </w:r>
          </w:p>
        </w:tc>
      </w:tr>
      <w:tr w:rsidR="00AB3DE5" w:rsidRPr="00AB3DE5" w14:paraId="13EDEEAF" w14:textId="77777777" w:rsidTr="005E7E1D">
        <w:tc>
          <w:tcPr>
            <w:tcW w:w="1853" w:type="dxa"/>
            <w:tcBorders>
              <w:top w:val="single" w:sz="4" w:space="0" w:color="auto"/>
              <w:left w:val="single" w:sz="4" w:space="0" w:color="auto"/>
              <w:bottom w:val="single" w:sz="4" w:space="0" w:color="auto"/>
              <w:right w:val="single" w:sz="4" w:space="0" w:color="auto"/>
            </w:tcBorders>
            <w:hideMark/>
          </w:tcPr>
          <w:p w14:paraId="4D30C0C3" w14:textId="77777777" w:rsidR="00D8736D" w:rsidRPr="00AB3DE5" w:rsidRDefault="00D8736D" w:rsidP="00AB3DE5">
            <w:pPr>
              <w:spacing w:before="60" w:after="0"/>
              <w:ind w:left="11"/>
              <w:jc w:val="both"/>
              <w:rPr>
                <w:rFonts w:ascii="Times New Roman" w:eastAsia="Times New Roman" w:hAnsi="Times New Roman" w:cs="Times New Roman"/>
                <w:b/>
                <w:sz w:val="22"/>
                <w:szCs w:val="22"/>
                <w:lang w:val="en-GB" w:eastAsia="ar-SA"/>
              </w:rPr>
            </w:pPr>
            <w:r w:rsidRPr="00AB3DE5">
              <w:rPr>
                <w:rFonts w:ascii="Times New Roman" w:eastAsia="Times New Roman" w:hAnsi="Times New Roman" w:cs="Times New Roman"/>
                <w:i/>
                <w:sz w:val="22"/>
                <w:szCs w:val="22"/>
                <w:lang w:val="en-GB" w:eastAsia="ar-SA"/>
              </w:rPr>
              <w:t>Objective:</w:t>
            </w:r>
          </w:p>
        </w:tc>
        <w:tc>
          <w:tcPr>
            <w:tcW w:w="7637" w:type="dxa"/>
            <w:tcBorders>
              <w:top w:val="single" w:sz="4" w:space="0" w:color="auto"/>
              <w:left w:val="single" w:sz="4" w:space="0" w:color="auto"/>
              <w:bottom w:val="single" w:sz="4" w:space="0" w:color="auto"/>
              <w:right w:val="single" w:sz="4" w:space="0" w:color="auto"/>
            </w:tcBorders>
            <w:vAlign w:val="center"/>
            <w:hideMark/>
          </w:tcPr>
          <w:p w14:paraId="625FE556" w14:textId="77777777" w:rsidR="00D8736D" w:rsidRPr="00AB3DE5" w:rsidRDefault="00D8736D" w:rsidP="00AB3DE5">
            <w:pPr>
              <w:spacing w:after="0"/>
              <w:jc w:val="both"/>
              <w:rPr>
                <w:rFonts w:ascii="Times New Roman" w:eastAsia="Times New Roman" w:hAnsi="Times New Roman" w:cs="Times New Roman"/>
                <w:sz w:val="22"/>
                <w:szCs w:val="22"/>
                <w:lang w:val="en-GB"/>
              </w:rPr>
            </w:pPr>
            <w:r w:rsidRPr="00AB3DE5">
              <w:rPr>
                <w:rFonts w:ascii="Times New Roman" w:eastAsia="Times New Roman" w:hAnsi="Times New Roman" w:cs="Times New Roman"/>
                <w:sz w:val="22"/>
                <w:szCs w:val="22"/>
                <w:lang w:val="en-GB"/>
              </w:rPr>
              <w:t xml:space="preserve">Propose a clear methodology shared by the partners for piloting of disability assessment in </w:t>
            </w:r>
            <w:proofErr w:type="spellStart"/>
            <w:r w:rsidRPr="00AB3DE5">
              <w:rPr>
                <w:rFonts w:ascii="Times New Roman" w:eastAsia="Times New Roman" w:hAnsi="Times New Roman" w:cs="Times New Roman"/>
                <w:sz w:val="22"/>
                <w:szCs w:val="22"/>
                <w:lang w:val="en-GB"/>
              </w:rPr>
              <w:t>Samtskhe</w:t>
            </w:r>
            <w:proofErr w:type="spellEnd"/>
            <w:r w:rsidRPr="00AB3DE5">
              <w:rPr>
                <w:rFonts w:ascii="Times New Roman" w:eastAsia="Times New Roman" w:hAnsi="Times New Roman" w:cs="Times New Roman"/>
                <w:sz w:val="22"/>
                <w:szCs w:val="22"/>
                <w:lang w:val="en-GB"/>
              </w:rPr>
              <w:t xml:space="preserve"> Javakheti region</w:t>
            </w:r>
          </w:p>
        </w:tc>
      </w:tr>
      <w:tr w:rsidR="00AB3DE5" w:rsidRPr="00AB3DE5" w14:paraId="1A84DBCC" w14:textId="77777777" w:rsidTr="005E7E1D">
        <w:tc>
          <w:tcPr>
            <w:tcW w:w="1853" w:type="dxa"/>
            <w:tcBorders>
              <w:top w:val="single" w:sz="4" w:space="0" w:color="auto"/>
              <w:left w:val="single" w:sz="4" w:space="0" w:color="auto"/>
              <w:bottom w:val="single" w:sz="4" w:space="0" w:color="auto"/>
              <w:right w:val="single" w:sz="4" w:space="0" w:color="auto"/>
            </w:tcBorders>
            <w:hideMark/>
          </w:tcPr>
          <w:p w14:paraId="29EA6C45" w14:textId="77777777" w:rsidR="00D8736D" w:rsidRPr="00AB3DE5" w:rsidRDefault="00D8736D" w:rsidP="00AB3DE5">
            <w:pPr>
              <w:spacing w:before="60" w:after="0"/>
              <w:ind w:left="11"/>
              <w:jc w:val="both"/>
              <w:rPr>
                <w:rFonts w:ascii="Times New Roman" w:eastAsia="Times New Roman" w:hAnsi="Times New Roman" w:cs="Times New Roman"/>
                <w:i/>
                <w:sz w:val="22"/>
                <w:szCs w:val="22"/>
                <w:lang w:val="en-GB" w:eastAsia="ar-SA"/>
              </w:rPr>
            </w:pPr>
            <w:r w:rsidRPr="00AB3DE5">
              <w:rPr>
                <w:rFonts w:ascii="Times New Roman" w:eastAsia="Times New Roman" w:hAnsi="Times New Roman" w:cs="Times New Roman"/>
                <w:i/>
                <w:sz w:val="22"/>
                <w:szCs w:val="22"/>
                <w:lang w:val="en-GB" w:eastAsia="ar-SA"/>
              </w:rPr>
              <w:t>Target administration:</w:t>
            </w:r>
          </w:p>
        </w:tc>
        <w:tc>
          <w:tcPr>
            <w:tcW w:w="7637" w:type="dxa"/>
            <w:tcBorders>
              <w:top w:val="single" w:sz="4" w:space="0" w:color="auto"/>
              <w:left w:val="single" w:sz="4" w:space="0" w:color="auto"/>
              <w:bottom w:val="single" w:sz="4" w:space="0" w:color="auto"/>
              <w:right w:val="single" w:sz="4" w:space="0" w:color="auto"/>
            </w:tcBorders>
            <w:vAlign w:val="center"/>
            <w:hideMark/>
          </w:tcPr>
          <w:p w14:paraId="21484B7D" w14:textId="77777777" w:rsidR="00D8736D" w:rsidRPr="00AB3DE5" w:rsidRDefault="00D8736D" w:rsidP="00AB3DE5">
            <w:pPr>
              <w:spacing w:after="0"/>
              <w:jc w:val="both"/>
              <w:rPr>
                <w:rFonts w:ascii="Times New Roman" w:eastAsia="Times New Roman" w:hAnsi="Times New Roman" w:cs="Times New Roman"/>
                <w:sz w:val="22"/>
                <w:szCs w:val="22"/>
                <w:lang w:val="en-GB"/>
              </w:rPr>
            </w:pPr>
            <w:r w:rsidRPr="00AB3DE5">
              <w:rPr>
                <w:rFonts w:ascii="Times New Roman" w:eastAsia="Times New Roman" w:hAnsi="Times New Roman" w:cs="Times New Roman"/>
                <w:sz w:val="22"/>
                <w:szCs w:val="22"/>
                <w:lang w:val="en-GB"/>
              </w:rPr>
              <w:t xml:space="preserve">Ministry of IDPs from the Occupied Territories, Labour, Health, Labour and Social Affairs – Social Affairs Department in charge of </w:t>
            </w:r>
            <w:proofErr w:type="gramStart"/>
            <w:r w:rsidRPr="00AB3DE5">
              <w:rPr>
                <w:rFonts w:ascii="Times New Roman" w:eastAsia="Times New Roman" w:hAnsi="Times New Roman" w:cs="Times New Roman"/>
                <w:sz w:val="22"/>
                <w:szCs w:val="22"/>
                <w:lang w:val="en-GB"/>
              </w:rPr>
              <w:t>PWD ;</w:t>
            </w:r>
            <w:proofErr w:type="gramEnd"/>
            <w:r w:rsidRPr="00AB3DE5">
              <w:rPr>
                <w:rFonts w:ascii="Times New Roman" w:eastAsia="Times New Roman" w:hAnsi="Times New Roman" w:cs="Times New Roman"/>
                <w:sz w:val="22"/>
                <w:szCs w:val="22"/>
                <w:lang w:val="en-GB"/>
              </w:rPr>
              <w:t xml:space="preserve"> National Statistics Office (</w:t>
            </w:r>
            <w:proofErr w:type="spellStart"/>
            <w:r w:rsidRPr="00AB3DE5">
              <w:rPr>
                <w:rFonts w:ascii="Times New Roman" w:eastAsia="Times New Roman" w:hAnsi="Times New Roman" w:cs="Times New Roman"/>
                <w:sz w:val="22"/>
                <w:szCs w:val="22"/>
                <w:lang w:val="en-GB"/>
              </w:rPr>
              <w:t>GeoStat</w:t>
            </w:r>
            <w:proofErr w:type="spellEnd"/>
            <w:r w:rsidRPr="00AB3DE5">
              <w:rPr>
                <w:rFonts w:ascii="Times New Roman" w:eastAsia="Times New Roman" w:hAnsi="Times New Roman" w:cs="Times New Roman"/>
                <w:sz w:val="22"/>
                <w:szCs w:val="22"/>
                <w:lang w:val="en-GB"/>
              </w:rPr>
              <w:t xml:space="preserve">); Administration of </w:t>
            </w:r>
            <w:proofErr w:type="spellStart"/>
            <w:r w:rsidRPr="00AB3DE5">
              <w:rPr>
                <w:rFonts w:ascii="Times New Roman" w:eastAsia="Times New Roman" w:hAnsi="Times New Roman" w:cs="Times New Roman"/>
                <w:sz w:val="22"/>
                <w:szCs w:val="22"/>
                <w:lang w:val="en-GB"/>
              </w:rPr>
              <w:t>Samtskhe</w:t>
            </w:r>
            <w:proofErr w:type="spellEnd"/>
            <w:r w:rsidRPr="00AB3DE5">
              <w:rPr>
                <w:rFonts w:ascii="Times New Roman" w:eastAsia="Times New Roman" w:hAnsi="Times New Roman" w:cs="Times New Roman"/>
                <w:sz w:val="22"/>
                <w:szCs w:val="22"/>
                <w:lang w:val="en-GB"/>
              </w:rPr>
              <w:t xml:space="preserve"> Javakheti region; CSOs</w:t>
            </w:r>
          </w:p>
          <w:p w14:paraId="6D84CBA1" w14:textId="77777777" w:rsidR="00D8736D" w:rsidRPr="00AB3DE5" w:rsidRDefault="00D8736D" w:rsidP="00AB3DE5">
            <w:pPr>
              <w:spacing w:after="0"/>
              <w:jc w:val="both"/>
              <w:rPr>
                <w:rFonts w:ascii="Times New Roman" w:eastAsia="Times New Roman" w:hAnsi="Times New Roman" w:cs="Times New Roman"/>
                <w:sz w:val="22"/>
                <w:szCs w:val="22"/>
                <w:lang w:val="en-GB"/>
              </w:rPr>
            </w:pPr>
            <w:r w:rsidRPr="00AB3DE5">
              <w:rPr>
                <w:rFonts w:ascii="Times New Roman" w:eastAsia="Times New Roman" w:hAnsi="Times New Roman" w:cs="Times New Roman"/>
                <w:sz w:val="22"/>
                <w:szCs w:val="22"/>
                <w:lang w:val="en-GB"/>
              </w:rPr>
              <w:t xml:space="preserve">Local administration of </w:t>
            </w:r>
            <w:proofErr w:type="spellStart"/>
            <w:r w:rsidRPr="00AB3DE5">
              <w:rPr>
                <w:rFonts w:ascii="Times New Roman" w:eastAsia="Times New Roman" w:hAnsi="Times New Roman" w:cs="Times New Roman"/>
                <w:sz w:val="22"/>
                <w:szCs w:val="22"/>
                <w:lang w:val="en-GB"/>
              </w:rPr>
              <w:t>Samtskhe</w:t>
            </w:r>
            <w:proofErr w:type="spellEnd"/>
            <w:r w:rsidRPr="00AB3DE5">
              <w:rPr>
                <w:rFonts w:ascii="Times New Roman" w:eastAsia="Times New Roman" w:hAnsi="Times New Roman" w:cs="Times New Roman"/>
                <w:sz w:val="22"/>
                <w:szCs w:val="22"/>
                <w:lang w:val="en-GB"/>
              </w:rPr>
              <w:t xml:space="preserve"> Javakheti region and Adjara AR</w:t>
            </w:r>
          </w:p>
        </w:tc>
      </w:tr>
      <w:tr w:rsidR="00AB3DE5" w:rsidRPr="00AB3DE5" w14:paraId="4A498BD0" w14:textId="77777777" w:rsidTr="005E7E1D">
        <w:tc>
          <w:tcPr>
            <w:tcW w:w="1853" w:type="dxa"/>
            <w:tcBorders>
              <w:top w:val="single" w:sz="4" w:space="0" w:color="auto"/>
              <w:left w:val="single" w:sz="4" w:space="0" w:color="auto"/>
              <w:bottom w:val="single" w:sz="4" w:space="0" w:color="auto"/>
              <w:right w:val="single" w:sz="4" w:space="0" w:color="auto"/>
            </w:tcBorders>
            <w:hideMark/>
          </w:tcPr>
          <w:p w14:paraId="75F0E1C5" w14:textId="77777777" w:rsidR="00D8736D" w:rsidRPr="00AB3DE5" w:rsidRDefault="00D8736D" w:rsidP="00AB3DE5">
            <w:pPr>
              <w:widowControl w:val="0"/>
              <w:suppressAutoHyphens/>
              <w:spacing w:after="0"/>
              <w:jc w:val="both"/>
              <w:rPr>
                <w:rFonts w:ascii="Times New Roman" w:eastAsia="Times New Roman" w:hAnsi="Times New Roman" w:cs="Times New Roman"/>
                <w:i/>
                <w:sz w:val="22"/>
                <w:szCs w:val="22"/>
                <w:lang w:val="en-GB" w:eastAsia="ar-SA"/>
              </w:rPr>
            </w:pPr>
            <w:r w:rsidRPr="00AB3DE5">
              <w:rPr>
                <w:rFonts w:ascii="Times New Roman" w:eastAsia="Times New Roman" w:hAnsi="Times New Roman" w:cs="Times New Roman"/>
                <w:i/>
                <w:sz w:val="22"/>
                <w:szCs w:val="22"/>
                <w:lang w:val="en-GB" w:eastAsia="ar-SA"/>
              </w:rPr>
              <w:t>Description:</w:t>
            </w:r>
          </w:p>
        </w:tc>
        <w:tc>
          <w:tcPr>
            <w:tcW w:w="7637" w:type="dxa"/>
            <w:tcBorders>
              <w:top w:val="single" w:sz="4" w:space="0" w:color="auto"/>
              <w:left w:val="single" w:sz="4" w:space="0" w:color="auto"/>
              <w:bottom w:val="single" w:sz="4" w:space="0" w:color="auto"/>
              <w:right w:val="single" w:sz="4" w:space="0" w:color="auto"/>
            </w:tcBorders>
            <w:vAlign w:val="center"/>
            <w:hideMark/>
          </w:tcPr>
          <w:p w14:paraId="35123967" w14:textId="0E65DC91" w:rsidR="00D8736D" w:rsidRPr="00AB3DE5" w:rsidRDefault="00D8736D" w:rsidP="00AB3DE5">
            <w:pPr>
              <w:spacing w:after="0"/>
              <w:jc w:val="both"/>
              <w:rPr>
                <w:rFonts w:ascii="Times New Roman" w:eastAsia="Times New Roman" w:hAnsi="Times New Roman" w:cs="Times New Roman"/>
                <w:sz w:val="22"/>
                <w:szCs w:val="22"/>
                <w:lang w:val="en-GB"/>
              </w:rPr>
            </w:pPr>
            <w:r w:rsidRPr="00AB3DE5">
              <w:rPr>
                <w:rFonts w:ascii="Times New Roman" w:eastAsia="Times New Roman" w:hAnsi="Times New Roman" w:cs="Times New Roman"/>
                <w:sz w:val="22"/>
                <w:szCs w:val="22"/>
                <w:lang w:val="en-GB"/>
              </w:rPr>
              <w:t>The disability assessment instrument for adults based on WHODAS 2.0 methodology</w:t>
            </w:r>
            <w:r w:rsidR="006223A5" w:rsidRPr="00AB3DE5">
              <w:rPr>
                <w:rFonts w:ascii="Times New Roman" w:eastAsia="Times New Roman" w:hAnsi="Times New Roman" w:cs="Times New Roman"/>
                <w:sz w:val="22"/>
                <w:szCs w:val="22"/>
                <w:lang w:val="en-GB"/>
              </w:rPr>
              <w:t xml:space="preserve"> was translated to Georgian</w:t>
            </w:r>
            <w:r w:rsidRPr="00AB3DE5">
              <w:rPr>
                <w:rFonts w:ascii="Times New Roman" w:eastAsia="Times New Roman" w:hAnsi="Times New Roman" w:cs="Times New Roman"/>
                <w:sz w:val="22"/>
                <w:szCs w:val="22"/>
                <w:lang w:val="en-GB"/>
              </w:rPr>
              <w:t>. In partnership with the Ministry, the UNICEF has developed a specific assessment instrument for children</w:t>
            </w:r>
            <w:r w:rsidR="000E2F14" w:rsidRPr="00AB3DE5">
              <w:rPr>
                <w:rFonts w:ascii="Times New Roman" w:hAnsi="Times New Roman" w:cs="Times New Roman"/>
                <w:sz w:val="22"/>
                <w:szCs w:val="22"/>
                <w:lang w:val="en-US"/>
              </w:rPr>
              <w:t xml:space="preserve"> </w:t>
            </w:r>
            <w:r w:rsidR="000E2F14" w:rsidRPr="00AB3DE5">
              <w:rPr>
                <w:rFonts w:ascii="Times New Roman" w:eastAsia="Times New Roman" w:hAnsi="Times New Roman" w:cs="Times New Roman"/>
                <w:sz w:val="22"/>
                <w:szCs w:val="22"/>
                <w:lang w:val="en-GB"/>
              </w:rPr>
              <w:t>based on the WHO’s Model Disability Survey (MDS)</w:t>
            </w:r>
            <w:r w:rsidRPr="00AB3DE5">
              <w:rPr>
                <w:rFonts w:ascii="Times New Roman" w:eastAsia="Times New Roman" w:hAnsi="Times New Roman" w:cs="Times New Roman"/>
                <w:sz w:val="22"/>
                <w:szCs w:val="22"/>
                <w:lang w:val="en-GB"/>
              </w:rPr>
              <w:t xml:space="preserve">. The piloting of these two new disability assessment instruments will start in Adjara A.R in March 2019 and should last all the year. Six health institutions are assessing the disability in Adjara AR. </w:t>
            </w:r>
            <w:r w:rsidR="006E62A9" w:rsidRPr="00AB3DE5">
              <w:rPr>
                <w:rFonts w:ascii="Times New Roman" w:eastAsia="Times New Roman" w:hAnsi="Times New Roman" w:cs="Times New Roman"/>
                <w:sz w:val="22"/>
                <w:szCs w:val="22"/>
                <w:lang w:val="en-GB"/>
              </w:rPr>
              <w:t>UNICEF assist t</w:t>
            </w:r>
            <w:r w:rsidRPr="00AB3DE5">
              <w:rPr>
                <w:rFonts w:ascii="Times New Roman" w:eastAsia="Times New Roman" w:hAnsi="Times New Roman" w:cs="Times New Roman"/>
                <w:sz w:val="22"/>
                <w:szCs w:val="22"/>
                <w:lang w:val="en-GB"/>
              </w:rPr>
              <w:t xml:space="preserve">hose institutions </w:t>
            </w:r>
            <w:r w:rsidR="006E62A9" w:rsidRPr="00AB3DE5">
              <w:rPr>
                <w:rFonts w:ascii="Times New Roman" w:eastAsia="Times New Roman" w:hAnsi="Times New Roman" w:cs="Times New Roman"/>
                <w:sz w:val="22"/>
                <w:szCs w:val="22"/>
                <w:lang w:val="en-GB"/>
              </w:rPr>
              <w:t xml:space="preserve">in </w:t>
            </w:r>
            <w:r w:rsidRPr="00AB3DE5">
              <w:rPr>
                <w:rFonts w:ascii="Times New Roman" w:eastAsia="Times New Roman" w:hAnsi="Times New Roman" w:cs="Times New Roman"/>
                <w:sz w:val="22"/>
                <w:szCs w:val="22"/>
                <w:lang w:val="en-GB"/>
              </w:rPr>
              <w:t>recruit</w:t>
            </w:r>
            <w:r w:rsidR="006E62A9" w:rsidRPr="00AB3DE5">
              <w:rPr>
                <w:rFonts w:ascii="Times New Roman" w:eastAsia="Times New Roman" w:hAnsi="Times New Roman" w:cs="Times New Roman"/>
                <w:sz w:val="22"/>
                <w:szCs w:val="22"/>
                <w:lang w:val="en-GB"/>
              </w:rPr>
              <w:t xml:space="preserve">ing </w:t>
            </w:r>
            <w:r w:rsidRPr="00AB3DE5">
              <w:rPr>
                <w:rFonts w:ascii="Times New Roman" w:eastAsia="Times New Roman" w:hAnsi="Times New Roman" w:cs="Times New Roman"/>
                <w:sz w:val="22"/>
                <w:szCs w:val="22"/>
                <w:lang w:val="en-GB"/>
              </w:rPr>
              <w:t>and train</w:t>
            </w:r>
            <w:r w:rsidR="006E62A9" w:rsidRPr="00AB3DE5">
              <w:rPr>
                <w:rFonts w:ascii="Times New Roman" w:eastAsia="Times New Roman" w:hAnsi="Times New Roman" w:cs="Times New Roman"/>
                <w:sz w:val="22"/>
                <w:szCs w:val="22"/>
                <w:lang w:val="en-GB"/>
              </w:rPr>
              <w:t>ing of</w:t>
            </w:r>
            <w:r w:rsidRPr="00AB3DE5">
              <w:rPr>
                <w:rFonts w:ascii="Times New Roman" w:eastAsia="Times New Roman" w:hAnsi="Times New Roman" w:cs="Times New Roman"/>
                <w:sz w:val="22"/>
                <w:szCs w:val="22"/>
                <w:lang w:val="en-GB"/>
              </w:rPr>
              <w:t xml:space="preserve"> functional assessment specialists in order to form new functional assessment teams.</w:t>
            </w:r>
          </w:p>
          <w:p w14:paraId="1731018F" w14:textId="77777777" w:rsidR="00D8736D" w:rsidRPr="00AB3DE5" w:rsidRDefault="00D8736D" w:rsidP="00AB3DE5">
            <w:pPr>
              <w:spacing w:after="0"/>
              <w:jc w:val="both"/>
              <w:rPr>
                <w:rFonts w:ascii="Times New Roman" w:eastAsia="Times New Roman" w:hAnsi="Times New Roman" w:cs="Times New Roman"/>
                <w:sz w:val="22"/>
                <w:szCs w:val="22"/>
                <w:lang w:val="en-GB"/>
              </w:rPr>
            </w:pPr>
            <w:r w:rsidRPr="00AB3DE5">
              <w:rPr>
                <w:rFonts w:ascii="Times New Roman" w:eastAsia="Times New Roman" w:hAnsi="Times New Roman" w:cs="Times New Roman"/>
                <w:sz w:val="22"/>
                <w:szCs w:val="22"/>
                <w:lang w:val="en-GB"/>
              </w:rPr>
              <w:t xml:space="preserve">Our project team will propose the methodology of piloting of disability assessment in </w:t>
            </w:r>
            <w:proofErr w:type="spellStart"/>
            <w:r w:rsidRPr="00AB3DE5">
              <w:rPr>
                <w:rFonts w:ascii="Times New Roman" w:eastAsia="Times New Roman" w:hAnsi="Times New Roman" w:cs="Times New Roman"/>
                <w:sz w:val="22"/>
                <w:szCs w:val="22"/>
                <w:lang w:val="en-GB"/>
              </w:rPr>
              <w:t>Samtskhe</w:t>
            </w:r>
            <w:proofErr w:type="spellEnd"/>
            <w:r w:rsidRPr="00AB3DE5">
              <w:rPr>
                <w:rFonts w:ascii="Times New Roman" w:eastAsia="Times New Roman" w:hAnsi="Times New Roman" w:cs="Times New Roman"/>
                <w:sz w:val="22"/>
                <w:szCs w:val="22"/>
                <w:lang w:val="en-GB"/>
              </w:rPr>
              <w:t xml:space="preserve"> Javakheti region in line with the methodology used by UNICEF in Adjara AR. In this regards it is necessary to know the basic statistics about disability in both Adjara AR and </w:t>
            </w:r>
            <w:proofErr w:type="spellStart"/>
            <w:r w:rsidRPr="00AB3DE5">
              <w:rPr>
                <w:rFonts w:ascii="Times New Roman" w:eastAsia="Times New Roman" w:hAnsi="Times New Roman" w:cs="Times New Roman"/>
                <w:sz w:val="22"/>
                <w:szCs w:val="22"/>
                <w:lang w:val="en-GB"/>
              </w:rPr>
              <w:t>Samtskhe</w:t>
            </w:r>
            <w:proofErr w:type="spellEnd"/>
            <w:r w:rsidRPr="00AB3DE5">
              <w:rPr>
                <w:rFonts w:ascii="Times New Roman" w:eastAsia="Times New Roman" w:hAnsi="Times New Roman" w:cs="Times New Roman"/>
                <w:sz w:val="22"/>
                <w:szCs w:val="22"/>
                <w:lang w:val="en-GB"/>
              </w:rPr>
              <w:t xml:space="preserve"> Javakheti region, as well as in the country. It is important to analyse the existing infrastructure in </w:t>
            </w:r>
            <w:proofErr w:type="spellStart"/>
            <w:r w:rsidRPr="00AB3DE5">
              <w:rPr>
                <w:rFonts w:ascii="Times New Roman" w:eastAsia="Times New Roman" w:hAnsi="Times New Roman" w:cs="Times New Roman"/>
                <w:sz w:val="22"/>
                <w:szCs w:val="22"/>
                <w:lang w:val="en-GB"/>
              </w:rPr>
              <w:t>Samtskhe</w:t>
            </w:r>
            <w:proofErr w:type="spellEnd"/>
            <w:r w:rsidRPr="00AB3DE5">
              <w:rPr>
                <w:rFonts w:ascii="Times New Roman" w:eastAsia="Times New Roman" w:hAnsi="Times New Roman" w:cs="Times New Roman"/>
                <w:sz w:val="22"/>
                <w:szCs w:val="22"/>
                <w:lang w:val="en-GB"/>
              </w:rPr>
              <w:t xml:space="preserve"> Javakheti region (which health institutions are assessing disability, their capacities, existing rehabilitation institutions etc.). Our project needs to understand exactly the methodology of UNICEF in Adjara AR (number of the functional assessment specialists to recruit and to train, capacities of functional assessment teams etc)</w:t>
            </w:r>
          </w:p>
          <w:p w14:paraId="4E1575F5" w14:textId="77777777" w:rsidR="00D8736D" w:rsidRPr="00AB3DE5" w:rsidRDefault="00D8736D" w:rsidP="00AB3DE5">
            <w:pPr>
              <w:spacing w:after="0"/>
              <w:jc w:val="both"/>
              <w:rPr>
                <w:rFonts w:ascii="Times New Roman" w:eastAsia="Times New Roman" w:hAnsi="Times New Roman" w:cs="Times New Roman"/>
                <w:sz w:val="22"/>
                <w:szCs w:val="22"/>
                <w:lang w:val="en-GB"/>
              </w:rPr>
            </w:pPr>
            <w:r w:rsidRPr="00AB3DE5">
              <w:rPr>
                <w:rFonts w:ascii="Times New Roman" w:eastAsia="Times New Roman" w:hAnsi="Times New Roman" w:cs="Times New Roman"/>
                <w:sz w:val="22"/>
                <w:szCs w:val="22"/>
                <w:lang w:val="en-GB"/>
              </w:rPr>
              <w:t xml:space="preserve">We propose to analyse the possibility to introduce for piloting in </w:t>
            </w:r>
            <w:proofErr w:type="spellStart"/>
            <w:r w:rsidRPr="00AB3DE5">
              <w:rPr>
                <w:rFonts w:ascii="Times New Roman" w:eastAsia="Times New Roman" w:hAnsi="Times New Roman" w:cs="Times New Roman"/>
                <w:sz w:val="22"/>
                <w:szCs w:val="22"/>
                <w:lang w:val="en-GB"/>
              </w:rPr>
              <w:t>Samtskhe</w:t>
            </w:r>
            <w:proofErr w:type="spellEnd"/>
            <w:r w:rsidRPr="00AB3DE5">
              <w:rPr>
                <w:rFonts w:ascii="Times New Roman" w:eastAsia="Times New Roman" w:hAnsi="Times New Roman" w:cs="Times New Roman"/>
                <w:sz w:val="22"/>
                <w:szCs w:val="22"/>
                <w:lang w:val="en-GB"/>
              </w:rPr>
              <w:t xml:space="preserve"> Javakheti region an additional tool necessary for evaluation of needs concerning minimum support package for people/children with disabilities. </w:t>
            </w:r>
          </w:p>
          <w:p w14:paraId="285B1BE3" w14:textId="77777777" w:rsidR="00D8736D" w:rsidRPr="00AB3DE5" w:rsidRDefault="00D8736D" w:rsidP="00AB3DE5">
            <w:pPr>
              <w:spacing w:after="0"/>
              <w:jc w:val="both"/>
              <w:rPr>
                <w:rFonts w:ascii="Times New Roman" w:eastAsia="Times New Roman" w:hAnsi="Times New Roman" w:cs="Times New Roman"/>
                <w:sz w:val="22"/>
                <w:szCs w:val="22"/>
                <w:lang w:val="en-GB"/>
              </w:rPr>
            </w:pPr>
            <w:r w:rsidRPr="00AB3DE5">
              <w:rPr>
                <w:rFonts w:ascii="Times New Roman" w:eastAsia="Times New Roman" w:hAnsi="Times New Roman" w:cs="Times New Roman"/>
                <w:sz w:val="22"/>
                <w:szCs w:val="22"/>
                <w:lang w:val="en-GB"/>
              </w:rPr>
              <w:t xml:space="preserve">The decision should be made concerning the number of </w:t>
            </w:r>
            <w:proofErr w:type="gramStart"/>
            <w:r w:rsidRPr="00AB3DE5">
              <w:rPr>
                <w:rFonts w:ascii="Times New Roman" w:eastAsia="Times New Roman" w:hAnsi="Times New Roman" w:cs="Times New Roman"/>
                <w:sz w:val="22"/>
                <w:szCs w:val="22"/>
                <w:lang w:val="en-GB"/>
              </w:rPr>
              <w:t>assessment</w:t>
            </w:r>
            <w:proofErr w:type="gramEnd"/>
            <w:r w:rsidRPr="00AB3DE5">
              <w:rPr>
                <w:rFonts w:ascii="Times New Roman" w:eastAsia="Times New Roman" w:hAnsi="Times New Roman" w:cs="Times New Roman"/>
                <w:sz w:val="22"/>
                <w:szCs w:val="22"/>
                <w:lang w:val="en-GB"/>
              </w:rPr>
              <w:t xml:space="preserve"> to be made and the solutions to be proposed. The methodology of piloting of disability assessment should be discussed with the administration of </w:t>
            </w:r>
            <w:proofErr w:type="spellStart"/>
            <w:r w:rsidRPr="00AB3DE5">
              <w:rPr>
                <w:rFonts w:ascii="Times New Roman" w:eastAsia="Times New Roman" w:hAnsi="Times New Roman" w:cs="Times New Roman"/>
                <w:sz w:val="22"/>
                <w:szCs w:val="22"/>
                <w:lang w:val="en-GB"/>
              </w:rPr>
              <w:t>Samtskhe</w:t>
            </w:r>
            <w:proofErr w:type="spellEnd"/>
            <w:r w:rsidRPr="00AB3DE5">
              <w:rPr>
                <w:rFonts w:ascii="Times New Roman" w:eastAsia="Times New Roman" w:hAnsi="Times New Roman" w:cs="Times New Roman"/>
                <w:sz w:val="22"/>
                <w:szCs w:val="22"/>
                <w:lang w:val="en-GB"/>
              </w:rPr>
              <w:t xml:space="preserve"> Javakheti region as well as with the staff of health institutions assessing disability.</w:t>
            </w:r>
          </w:p>
        </w:tc>
      </w:tr>
      <w:tr w:rsidR="00AB3DE5" w:rsidRPr="00AB3DE5" w14:paraId="508FCC67" w14:textId="77777777" w:rsidTr="005E7E1D">
        <w:trPr>
          <w:trHeight w:val="70"/>
        </w:trPr>
        <w:tc>
          <w:tcPr>
            <w:tcW w:w="1853" w:type="dxa"/>
            <w:tcBorders>
              <w:top w:val="single" w:sz="4" w:space="0" w:color="auto"/>
              <w:left w:val="single" w:sz="4" w:space="0" w:color="auto"/>
              <w:bottom w:val="single" w:sz="4" w:space="0" w:color="auto"/>
              <w:right w:val="single" w:sz="4" w:space="0" w:color="auto"/>
            </w:tcBorders>
            <w:shd w:val="clear" w:color="auto" w:fill="FFFFFF"/>
            <w:hideMark/>
          </w:tcPr>
          <w:p w14:paraId="028574D2" w14:textId="77777777" w:rsidR="00D8736D" w:rsidRPr="00AB3DE5" w:rsidRDefault="00D8736D" w:rsidP="00AB3DE5">
            <w:pPr>
              <w:spacing w:after="0"/>
              <w:ind w:left="11"/>
              <w:jc w:val="both"/>
              <w:rPr>
                <w:rFonts w:ascii="Times New Roman" w:eastAsia="Times New Roman" w:hAnsi="Times New Roman" w:cs="Times New Roman"/>
                <w:i/>
                <w:sz w:val="22"/>
                <w:szCs w:val="22"/>
                <w:lang w:val="en-GB" w:eastAsia="ar-SA"/>
              </w:rPr>
            </w:pPr>
            <w:r w:rsidRPr="00AB3DE5">
              <w:rPr>
                <w:rFonts w:ascii="Times New Roman" w:eastAsia="Times New Roman" w:hAnsi="Times New Roman" w:cs="Times New Roman"/>
                <w:i/>
                <w:sz w:val="22"/>
                <w:szCs w:val="22"/>
                <w:lang w:val="en-GB" w:eastAsia="ar-SA"/>
              </w:rPr>
              <w:t>Deliverable(s):</w:t>
            </w:r>
          </w:p>
        </w:tc>
        <w:tc>
          <w:tcPr>
            <w:tcW w:w="76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DF4FFD" w14:textId="77777777" w:rsidR="00D8736D" w:rsidRPr="00AB3DE5" w:rsidRDefault="00D8736D" w:rsidP="00AB3DE5">
            <w:pPr>
              <w:pStyle w:val="ListParagraph"/>
              <w:numPr>
                <w:ilvl w:val="0"/>
                <w:numId w:val="49"/>
              </w:numPr>
              <w:spacing w:after="0"/>
              <w:jc w:val="both"/>
              <w:rPr>
                <w:rFonts w:ascii="Times New Roman" w:eastAsia="Times New Roman" w:hAnsi="Times New Roman" w:cs="Times New Roman"/>
                <w:sz w:val="22"/>
                <w:szCs w:val="22"/>
                <w:lang w:val="en-GB"/>
              </w:rPr>
            </w:pPr>
            <w:r w:rsidRPr="00AB3DE5">
              <w:rPr>
                <w:rFonts w:ascii="Times New Roman" w:eastAsia="Times New Roman" w:hAnsi="Times New Roman" w:cs="Times New Roman"/>
                <w:sz w:val="22"/>
                <w:szCs w:val="22"/>
                <w:lang w:val="en-GB"/>
              </w:rPr>
              <w:t xml:space="preserve">Methodology </w:t>
            </w:r>
            <w:proofErr w:type="gramStart"/>
            <w:r w:rsidRPr="00AB3DE5">
              <w:rPr>
                <w:rFonts w:ascii="Times New Roman" w:eastAsia="Times New Roman" w:hAnsi="Times New Roman" w:cs="Times New Roman"/>
                <w:sz w:val="22"/>
                <w:szCs w:val="22"/>
                <w:lang w:val="en-GB"/>
              </w:rPr>
              <w:t>for  piloting</w:t>
            </w:r>
            <w:proofErr w:type="gramEnd"/>
            <w:r w:rsidRPr="00AB3DE5">
              <w:rPr>
                <w:rFonts w:ascii="Times New Roman" w:eastAsia="Times New Roman" w:hAnsi="Times New Roman" w:cs="Times New Roman"/>
                <w:sz w:val="22"/>
                <w:szCs w:val="22"/>
                <w:lang w:val="en-GB"/>
              </w:rPr>
              <w:t xml:space="preserve"> the disability assessment in </w:t>
            </w:r>
            <w:proofErr w:type="spellStart"/>
            <w:r w:rsidRPr="00AB3DE5">
              <w:rPr>
                <w:rFonts w:ascii="Times New Roman" w:eastAsia="Times New Roman" w:hAnsi="Times New Roman" w:cs="Times New Roman"/>
                <w:sz w:val="22"/>
                <w:szCs w:val="22"/>
                <w:lang w:val="en-GB"/>
              </w:rPr>
              <w:t>Samtskhe</w:t>
            </w:r>
            <w:proofErr w:type="spellEnd"/>
            <w:r w:rsidRPr="00AB3DE5">
              <w:rPr>
                <w:rFonts w:ascii="Times New Roman" w:eastAsia="Times New Roman" w:hAnsi="Times New Roman" w:cs="Times New Roman"/>
                <w:sz w:val="22"/>
                <w:szCs w:val="22"/>
                <w:lang w:val="en-GB"/>
              </w:rPr>
              <w:t xml:space="preserve"> Javakheti region is drafted and approved by the beneficiary;</w:t>
            </w:r>
          </w:p>
          <w:p w14:paraId="160C837E" w14:textId="77777777" w:rsidR="00D8736D" w:rsidRPr="00AB3DE5" w:rsidRDefault="00D8736D" w:rsidP="00AB3DE5">
            <w:pPr>
              <w:pStyle w:val="ListParagraph"/>
              <w:numPr>
                <w:ilvl w:val="0"/>
                <w:numId w:val="49"/>
              </w:numPr>
              <w:spacing w:after="0"/>
              <w:jc w:val="both"/>
              <w:rPr>
                <w:rFonts w:ascii="Times New Roman" w:eastAsia="Times New Roman" w:hAnsi="Times New Roman" w:cs="Times New Roman"/>
                <w:bCs/>
                <w:sz w:val="22"/>
                <w:szCs w:val="22"/>
                <w:lang w:val="en-GB" w:eastAsia="en-US"/>
              </w:rPr>
            </w:pPr>
            <w:r w:rsidRPr="00AB3DE5">
              <w:rPr>
                <w:rFonts w:ascii="Times New Roman" w:eastAsia="Times New Roman" w:hAnsi="Times New Roman" w:cs="Times New Roman"/>
                <w:bCs/>
                <w:sz w:val="22"/>
                <w:szCs w:val="22"/>
                <w:lang w:val="en-GB" w:eastAsia="en-US"/>
              </w:rPr>
              <w:t>Electronic versions of administration of the instrument's scores are is ready for implementation</w:t>
            </w:r>
          </w:p>
          <w:p w14:paraId="791D3670" w14:textId="77777777" w:rsidR="00D8736D" w:rsidRPr="00AB3DE5" w:rsidRDefault="00D8736D" w:rsidP="00AB3DE5">
            <w:pPr>
              <w:pStyle w:val="ListParagraph"/>
              <w:numPr>
                <w:ilvl w:val="0"/>
                <w:numId w:val="49"/>
              </w:numPr>
              <w:spacing w:after="0"/>
              <w:ind w:left="714" w:hanging="357"/>
              <w:jc w:val="both"/>
              <w:rPr>
                <w:rFonts w:ascii="Times New Roman" w:eastAsia="Times New Roman" w:hAnsi="Times New Roman" w:cs="Times New Roman"/>
                <w:bCs/>
                <w:sz w:val="22"/>
                <w:szCs w:val="22"/>
                <w:lang w:val="en-GB" w:eastAsia="en-US"/>
              </w:rPr>
            </w:pPr>
            <w:r w:rsidRPr="00AB3DE5">
              <w:rPr>
                <w:rFonts w:ascii="Times New Roman" w:eastAsia="Times New Roman" w:hAnsi="Times New Roman" w:cs="Times New Roman"/>
                <w:bCs/>
                <w:sz w:val="22"/>
                <w:szCs w:val="22"/>
                <w:lang w:val="en-GB" w:eastAsia="en-US"/>
              </w:rPr>
              <w:t>Database for data treatment is established</w:t>
            </w:r>
            <w:r w:rsidRPr="00AB3DE5">
              <w:rPr>
                <w:rFonts w:ascii="Times New Roman" w:eastAsia="Times New Roman" w:hAnsi="Times New Roman" w:cs="Times New Roman"/>
                <w:bCs/>
                <w:sz w:val="22"/>
                <w:szCs w:val="22"/>
                <w:highlight w:val="yellow"/>
                <w:lang w:val="en-GB" w:eastAsia="en-US"/>
              </w:rPr>
              <w:t xml:space="preserve"> </w:t>
            </w:r>
          </w:p>
          <w:p w14:paraId="70BE5355" w14:textId="77777777" w:rsidR="00D8736D" w:rsidRPr="00AB3DE5" w:rsidRDefault="00D8736D" w:rsidP="00AB3DE5">
            <w:pPr>
              <w:pStyle w:val="ListParagraph"/>
              <w:numPr>
                <w:ilvl w:val="0"/>
                <w:numId w:val="49"/>
              </w:numPr>
              <w:spacing w:after="0"/>
              <w:ind w:left="714" w:hanging="357"/>
              <w:jc w:val="both"/>
              <w:rPr>
                <w:rFonts w:ascii="Times New Roman" w:eastAsia="Times New Roman" w:hAnsi="Times New Roman" w:cs="Times New Roman"/>
                <w:bCs/>
                <w:sz w:val="22"/>
                <w:szCs w:val="22"/>
                <w:lang w:val="en-GB" w:eastAsia="en-US"/>
              </w:rPr>
            </w:pPr>
            <w:proofErr w:type="gramStart"/>
            <w:r w:rsidRPr="00AB3DE5">
              <w:rPr>
                <w:rFonts w:ascii="Times New Roman" w:eastAsia="Times New Roman" w:hAnsi="Times New Roman" w:cs="Times New Roman"/>
                <w:bCs/>
                <w:sz w:val="22"/>
                <w:szCs w:val="22"/>
                <w:lang w:val="en-GB" w:eastAsia="en-US"/>
              </w:rPr>
              <w:t>1 day</w:t>
            </w:r>
            <w:proofErr w:type="gramEnd"/>
            <w:r w:rsidRPr="00AB3DE5">
              <w:rPr>
                <w:rFonts w:ascii="Times New Roman" w:eastAsia="Times New Roman" w:hAnsi="Times New Roman" w:cs="Times New Roman"/>
                <w:bCs/>
                <w:sz w:val="22"/>
                <w:szCs w:val="22"/>
                <w:lang w:val="en-GB" w:eastAsia="en-US"/>
              </w:rPr>
              <w:t xml:space="preserve"> workshop is organised in Borjomi in order to discuss the methodology with local authorities</w:t>
            </w:r>
          </w:p>
        </w:tc>
      </w:tr>
      <w:tr w:rsidR="00AB3DE5" w:rsidRPr="00AB3DE5" w14:paraId="0FABF272" w14:textId="77777777" w:rsidTr="005E7E1D">
        <w:trPr>
          <w:trHeight w:val="70"/>
        </w:trPr>
        <w:tc>
          <w:tcPr>
            <w:tcW w:w="1853" w:type="dxa"/>
            <w:tcBorders>
              <w:top w:val="single" w:sz="4" w:space="0" w:color="auto"/>
              <w:left w:val="single" w:sz="4" w:space="0" w:color="auto"/>
              <w:bottom w:val="single" w:sz="4" w:space="0" w:color="auto"/>
              <w:right w:val="single" w:sz="4" w:space="0" w:color="auto"/>
            </w:tcBorders>
            <w:shd w:val="clear" w:color="auto" w:fill="FFFFFF"/>
            <w:hideMark/>
          </w:tcPr>
          <w:p w14:paraId="08E37066" w14:textId="77777777" w:rsidR="00D8736D" w:rsidRPr="00AB3DE5" w:rsidRDefault="00D8736D" w:rsidP="00AB3DE5">
            <w:pPr>
              <w:spacing w:after="0"/>
              <w:ind w:left="11"/>
              <w:jc w:val="both"/>
              <w:rPr>
                <w:rFonts w:ascii="Times New Roman" w:eastAsia="Times New Roman" w:hAnsi="Times New Roman" w:cs="Times New Roman"/>
                <w:i/>
                <w:sz w:val="22"/>
                <w:szCs w:val="22"/>
                <w:lang w:val="en-GB" w:eastAsia="ar-SA"/>
              </w:rPr>
            </w:pPr>
            <w:r w:rsidRPr="00AB3DE5">
              <w:rPr>
                <w:rFonts w:ascii="Times New Roman" w:eastAsia="Times New Roman" w:hAnsi="Times New Roman" w:cs="Times New Roman"/>
                <w:i/>
                <w:sz w:val="22"/>
                <w:szCs w:val="22"/>
                <w:lang w:val="en-GB" w:eastAsia="ar-SA"/>
              </w:rPr>
              <w:t>Timing:</w:t>
            </w:r>
          </w:p>
        </w:tc>
        <w:tc>
          <w:tcPr>
            <w:tcW w:w="76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5BAA96" w14:textId="77777777" w:rsidR="00D8736D" w:rsidRPr="00AB3DE5" w:rsidRDefault="00D8736D" w:rsidP="00AB3DE5">
            <w:pPr>
              <w:spacing w:after="0"/>
              <w:jc w:val="both"/>
              <w:rPr>
                <w:rFonts w:ascii="Times New Roman" w:eastAsia="Times New Roman" w:hAnsi="Times New Roman" w:cs="Times New Roman"/>
                <w:bCs/>
                <w:sz w:val="22"/>
                <w:szCs w:val="22"/>
                <w:lang w:val="en-GB" w:eastAsia="en-US"/>
              </w:rPr>
            </w:pPr>
            <w:r w:rsidRPr="00AB3DE5">
              <w:rPr>
                <w:rFonts w:ascii="Times New Roman" w:eastAsia="Times New Roman" w:hAnsi="Times New Roman" w:cs="Times New Roman"/>
                <w:bCs/>
                <w:sz w:val="22"/>
                <w:szCs w:val="22"/>
                <w:lang w:val="en-GB" w:eastAsia="en-US"/>
              </w:rPr>
              <w:t xml:space="preserve">Months 1-3 </w:t>
            </w:r>
          </w:p>
        </w:tc>
      </w:tr>
    </w:tbl>
    <w:p w14:paraId="5280AA7F" w14:textId="38D5FC5B" w:rsidR="00D8736D" w:rsidRDefault="00D8736D" w:rsidP="00AB3DE5">
      <w:pPr>
        <w:tabs>
          <w:tab w:val="right" w:leader="dot" w:pos="9923"/>
        </w:tabs>
        <w:spacing w:after="0"/>
        <w:ind w:left="709"/>
        <w:rPr>
          <w:rFonts w:ascii="Times New Roman" w:hAnsi="Times New Roman" w:cs="Times New Roman"/>
          <w:sz w:val="22"/>
          <w:szCs w:val="22"/>
          <w:lang w:val="en-US"/>
        </w:rPr>
      </w:pPr>
    </w:p>
    <w:p w14:paraId="043EF0A0" w14:textId="7DA1DB20" w:rsidR="00AB3DE5" w:rsidRDefault="00AB3DE5" w:rsidP="00AB3DE5">
      <w:pPr>
        <w:tabs>
          <w:tab w:val="right" w:leader="dot" w:pos="9923"/>
        </w:tabs>
        <w:spacing w:after="0"/>
        <w:ind w:left="709"/>
        <w:rPr>
          <w:rFonts w:ascii="Times New Roman" w:hAnsi="Times New Roman" w:cs="Times New Roman"/>
          <w:sz w:val="22"/>
          <w:szCs w:val="22"/>
          <w:lang w:val="en-US"/>
        </w:rPr>
      </w:pPr>
    </w:p>
    <w:p w14:paraId="456052E3" w14:textId="1B589679" w:rsidR="00AB3DE5" w:rsidRDefault="00AB3DE5" w:rsidP="00AB3DE5">
      <w:pPr>
        <w:tabs>
          <w:tab w:val="right" w:leader="dot" w:pos="9923"/>
        </w:tabs>
        <w:spacing w:after="0"/>
        <w:ind w:left="709"/>
        <w:rPr>
          <w:rFonts w:ascii="Times New Roman" w:hAnsi="Times New Roman" w:cs="Times New Roman"/>
          <w:sz w:val="22"/>
          <w:szCs w:val="22"/>
          <w:lang w:val="en-US"/>
        </w:rPr>
      </w:pPr>
    </w:p>
    <w:p w14:paraId="309168CA" w14:textId="77777777" w:rsidR="00AB3DE5" w:rsidRPr="00AB3DE5" w:rsidRDefault="00AB3DE5" w:rsidP="00AB3DE5">
      <w:pPr>
        <w:tabs>
          <w:tab w:val="right" w:leader="dot" w:pos="9923"/>
        </w:tabs>
        <w:spacing w:after="0"/>
        <w:ind w:left="709"/>
        <w:rPr>
          <w:rFonts w:ascii="Times New Roman" w:hAnsi="Times New Roman" w:cs="Times New Roman"/>
          <w:sz w:val="22"/>
          <w:szCs w:val="22"/>
          <w:lang w:val="en-US"/>
        </w:rPr>
      </w:pPr>
    </w:p>
    <w:tbl>
      <w:tblPr>
        <w:tblW w:w="94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853"/>
        <w:gridCol w:w="7640"/>
      </w:tblGrid>
      <w:tr w:rsidR="00AB3DE5" w:rsidRPr="00AB3DE5" w14:paraId="2EFBC358" w14:textId="77777777" w:rsidTr="00AB3DE5">
        <w:tc>
          <w:tcPr>
            <w:tcW w:w="185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D19B4FC" w14:textId="23BA9D8A" w:rsidR="00D8736D" w:rsidRPr="00AB3DE5" w:rsidRDefault="005F52AA" w:rsidP="00AB3DE5">
            <w:pPr>
              <w:spacing w:before="60" w:after="0"/>
              <w:ind w:left="11"/>
              <w:jc w:val="both"/>
              <w:rPr>
                <w:rFonts w:ascii="Times New Roman" w:eastAsia="Times New Roman" w:hAnsi="Times New Roman" w:cs="Times New Roman"/>
                <w:b/>
                <w:sz w:val="22"/>
                <w:szCs w:val="22"/>
                <w:lang w:val="en-GB" w:eastAsia="ar-SA"/>
              </w:rPr>
            </w:pPr>
            <w:r w:rsidRPr="00AB3DE5">
              <w:rPr>
                <w:rFonts w:ascii="Times New Roman" w:eastAsia="Times New Roman" w:hAnsi="Times New Roman" w:cs="Times New Roman"/>
                <w:b/>
                <w:sz w:val="22"/>
                <w:szCs w:val="22"/>
                <w:lang w:val="en-GB" w:eastAsia="ar-SA"/>
              </w:rPr>
              <w:lastRenderedPageBreak/>
              <w:t xml:space="preserve">Activity </w:t>
            </w:r>
            <w:r w:rsidR="00D8736D" w:rsidRPr="00AB3DE5">
              <w:rPr>
                <w:rFonts w:ascii="Times New Roman" w:eastAsia="Times New Roman" w:hAnsi="Times New Roman" w:cs="Times New Roman"/>
                <w:b/>
                <w:sz w:val="22"/>
                <w:szCs w:val="22"/>
                <w:lang w:val="en-GB" w:eastAsia="ar-SA"/>
              </w:rPr>
              <w:t>1.2</w:t>
            </w:r>
          </w:p>
        </w:tc>
        <w:tc>
          <w:tcPr>
            <w:tcW w:w="764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E410222" w14:textId="77777777" w:rsidR="00D8736D" w:rsidRPr="00AB3DE5" w:rsidRDefault="00D8736D" w:rsidP="00AB3DE5">
            <w:pPr>
              <w:spacing w:after="0"/>
              <w:jc w:val="both"/>
              <w:rPr>
                <w:rFonts w:ascii="Times New Roman" w:eastAsia="Times New Roman" w:hAnsi="Times New Roman" w:cs="Times New Roman"/>
                <w:b/>
                <w:sz w:val="22"/>
                <w:szCs w:val="22"/>
                <w:lang w:val="en-GB"/>
              </w:rPr>
            </w:pPr>
            <w:r w:rsidRPr="00AB3DE5">
              <w:rPr>
                <w:rFonts w:ascii="Times New Roman" w:eastAsia="Times New Roman" w:hAnsi="Times New Roman" w:cs="Times New Roman"/>
                <w:b/>
                <w:sz w:val="22"/>
                <w:szCs w:val="22"/>
                <w:lang w:val="en-GB"/>
              </w:rPr>
              <w:t xml:space="preserve">Piloting of assessment instruments in </w:t>
            </w:r>
            <w:proofErr w:type="spellStart"/>
            <w:r w:rsidRPr="00AB3DE5">
              <w:rPr>
                <w:rFonts w:ascii="Times New Roman" w:eastAsia="Times New Roman" w:hAnsi="Times New Roman" w:cs="Times New Roman"/>
                <w:b/>
                <w:sz w:val="22"/>
                <w:szCs w:val="22"/>
                <w:lang w:val="en-GB"/>
              </w:rPr>
              <w:t>Samtskhe</w:t>
            </w:r>
            <w:proofErr w:type="spellEnd"/>
            <w:r w:rsidRPr="00AB3DE5">
              <w:rPr>
                <w:rFonts w:ascii="Times New Roman" w:eastAsia="Times New Roman" w:hAnsi="Times New Roman" w:cs="Times New Roman"/>
                <w:b/>
                <w:sz w:val="22"/>
                <w:szCs w:val="22"/>
                <w:lang w:val="en-GB"/>
              </w:rPr>
              <w:t xml:space="preserve"> Javakheti region</w:t>
            </w:r>
          </w:p>
        </w:tc>
      </w:tr>
      <w:tr w:rsidR="00AB3DE5" w:rsidRPr="00AB3DE5" w14:paraId="131DAF37" w14:textId="77777777" w:rsidTr="005E7E1D">
        <w:trPr>
          <w:trHeight w:val="70"/>
        </w:trPr>
        <w:tc>
          <w:tcPr>
            <w:tcW w:w="1853" w:type="dxa"/>
            <w:tcBorders>
              <w:top w:val="single" w:sz="4" w:space="0" w:color="auto"/>
              <w:left w:val="single" w:sz="4" w:space="0" w:color="auto"/>
              <w:bottom w:val="single" w:sz="4" w:space="0" w:color="auto"/>
              <w:right w:val="single" w:sz="4" w:space="0" w:color="auto"/>
            </w:tcBorders>
            <w:hideMark/>
          </w:tcPr>
          <w:p w14:paraId="0B81DD84" w14:textId="77777777" w:rsidR="00D8736D" w:rsidRPr="00AB3DE5" w:rsidRDefault="00D8736D" w:rsidP="00AB3DE5">
            <w:pPr>
              <w:spacing w:before="60" w:after="0"/>
              <w:ind w:left="11"/>
              <w:jc w:val="both"/>
              <w:rPr>
                <w:rFonts w:ascii="Times New Roman" w:eastAsia="Times New Roman" w:hAnsi="Times New Roman" w:cs="Times New Roman"/>
                <w:b/>
                <w:sz w:val="22"/>
                <w:szCs w:val="22"/>
                <w:lang w:val="en-GB" w:eastAsia="ar-SA"/>
              </w:rPr>
            </w:pPr>
            <w:r w:rsidRPr="00AB3DE5">
              <w:rPr>
                <w:rFonts w:ascii="Times New Roman" w:eastAsia="Times New Roman" w:hAnsi="Times New Roman" w:cs="Times New Roman"/>
                <w:i/>
                <w:sz w:val="22"/>
                <w:szCs w:val="22"/>
                <w:lang w:val="en-GB" w:eastAsia="ar-SA"/>
              </w:rPr>
              <w:t>Objective:</w:t>
            </w:r>
          </w:p>
        </w:tc>
        <w:tc>
          <w:tcPr>
            <w:tcW w:w="7640" w:type="dxa"/>
            <w:tcBorders>
              <w:top w:val="single" w:sz="4" w:space="0" w:color="auto"/>
              <w:left w:val="single" w:sz="4" w:space="0" w:color="auto"/>
              <w:bottom w:val="single" w:sz="4" w:space="0" w:color="auto"/>
              <w:right w:val="single" w:sz="4" w:space="0" w:color="auto"/>
            </w:tcBorders>
            <w:hideMark/>
          </w:tcPr>
          <w:p w14:paraId="101BBC91" w14:textId="77777777" w:rsidR="00D8736D" w:rsidRPr="00AB3DE5" w:rsidRDefault="00D8736D" w:rsidP="00AB3DE5">
            <w:pPr>
              <w:spacing w:after="0"/>
              <w:rPr>
                <w:rFonts w:ascii="Times New Roman" w:hAnsi="Times New Roman" w:cs="Times New Roman"/>
                <w:sz w:val="22"/>
                <w:szCs w:val="22"/>
                <w:lang w:val="en-GB"/>
              </w:rPr>
            </w:pPr>
            <w:r w:rsidRPr="00AB3DE5">
              <w:rPr>
                <w:rFonts w:ascii="Times New Roman" w:eastAsia="Times New Roman" w:hAnsi="Times New Roman" w:cs="Times New Roman"/>
                <w:sz w:val="22"/>
                <w:szCs w:val="22"/>
                <w:lang w:val="en-GB"/>
              </w:rPr>
              <w:t xml:space="preserve">Carry out a test for implementation of new disability assessment instruments in </w:t>
            </w:r>
            <w:proofErr w:type="spellStart"/>
            <w:r w:rsidRPr="00AB3DE5">
              <w:rPr>
                <w:rFonts w:ascii="Times New Roman" w:eastAsia="Times New Roman" w:hAnsi="Times New Roman" w:cs="Times New Roman"/>
                <w:sz w:val="22"/>
                <w:szCs w:val="22"/>
                <w:lang w:val="en-GB"/>
              </w:rPr>
              <w:t>Samtskhe</w:t>
            </w:r>
            <w:proofErr w:type="spellEnd"/>
            <w:r w:rsidRPr="00AB3DE5">
              <w:rPr>
                <w:rFonts w:ascii="Times New Roman" w:eastAsia="Times New Roman" w:hAnsi="Times New Roman" w:cs="Times New Roman"/>
                <w:sz w:val="22"/>
                <w:szCs w:val="22"/>
                <w:lang w:val="en-GB"/>
              </w:rPr>
              <w:t xml:space="preserve"> Javakheti region</w:t>
            </w:r>
          </w:p>
        </w:tc>
      </w:tr>
      <w:tr w:rsidR="00AB3DE5" w:rsidRPr="00AB3DE5" w14:paraId="4FCF98D5" w14:textId="77777777" w:rsidTr="005E7E1D">
        <w:tc>
          <w:tcPr>
            <w:tcW w:w="1853" w:type="dxa"/>
            <w:tcBorders>
              <w:top w:val="single" w:sz="4" w:space="0" w:color="auto"/>
              <w:left w:val="single" w:sz="4" w:space="0" w:color="auto"/>
              <w:bottom w:val="single" w:sz="4" w:space="0" w:color="auto"/>
              <w:right w:val="single" w:sz="4" w:space="0" w:color="auto"/>
            </w:tcBorders>
            <w:hideMark/>
          </w:tcPr>
          <w:p w14:paraId="74D78EB8" w14:textId="77777777" w:rsidR="00D8736D" w:rsidRPr="00AB3DE5" w:rsidRDefault="00D8736D" w:rsidP="00AB3DE5">
            <w:pPr>
              <w:spacing w:before="60" w:after="0"/>
              <w:ind w:left="11"/>
              <w:jc w:val="both"/>
              <w:rPr>
                <w:rFonts w:ascii="Times New Roman" w:eastAsia="Times New Roman" w:hAnsi="Times New Roman" w:cs="Times New Roman"/>
                <w:i/>
                <w:sz w:val="22"/>
                <w:szCs w:val="22"/>
                <w:lang w:val="en-GB" w:eastAsia="ar-SA"/>
              </w:rPr>
            </w:pPr>
            <w:r w:rsidRPr="00AB3DE5">
              <w:rPr>
                <w:rFonts w:ascii="Times New Roman" w:eastAsia="Times New Roman" w:hAnsi="Times New Roman" w:cs="Times New Roman"/>
                <w:i/>
                <w:sz w:val="22"/>
                <w:szCs w:val="22"/>
                <w:lang w:val="en-GB" w:eastAsia="ar-SA"/>
              </w:rPr>
              <w:t>Target administration:</w:t>
            </w:r>
          </w:p>
        </w:tc>
        <w:tc>
          <w:tcPr>
            <w:tcW w:w="7640" w:type="dxa"/>
            <w:tcBorders>
              <w:top w:val="single" w:sz="4" w:space="0" w:color="auto"/>
              <w:left w:val="single" w:sz="4" w:space="0" w:color="auto"/>
              <w:bottom w:val="single" w:sz="4" w:space="0" w:color="auto"/>
              <w:right w:val="single" w:sz="4" w:space="0" w:color="auto"/>
            </w:tcBorders>
            <w:hideMark/>
          </w:tcPr>
          <w:p w14:paraId="0C8B1C76" w14:textId="77777777" w:rsidR="00D8736D" w:rsidRPr="00AB3DE5" w:rsidRDefault="00D8736D" w:rsidP="00AB3DE5">
            <w:pPr>
              <w:spacing w:after="0"/>
              <w:jc w:val="both"/>
              <w:rPr>
                <w:rFonts w:ascii="Times New Roman" w:eastAsia="Times New Roman" w:hAnsi="Times New Roman" w:cs="Times New Roman"/>
                <w:sz w:val="22"/>
                <w:szCs w:val="22"/>
                <w:lang w:val="en-GB"/>
              </w:rPr>
            </w:pPr>
            <w:r w:rsidRPr="00AB3DE5">
              <w:rPr>
                <w:rFonts w:ascii="Times New Roman" w:eastAsia="Times New Roman" w:hAnsi="Times New Roman" w:cs="Times New Roman"/>
                <w:sz w:val="22"/>
                <w:szCs w:val="22"/>
                <w:lang w:val="en-GB"/>
              </w:rPr>
              <w:t xml:space="preserve">Ministry of IDPs from the Occupied Territories, Labour, Health, Labour and Social Affairs – Social Affairs Department in charge of </w:t>
            </w:r>
            <w:proofErr w:type="gramStart"/>
            <w:r w:rsidRPr="00AB3DE5">
              <w:rPr>
                <w:rFonts w:ascii="Times New Roman" w:eastAsia="Times New Roman" w:hAnsi="Times New Roman" w:cs="Times New Roman"/>
                <w:sz w:val="22"/>
                <w:szCs w:val="22"/>
                <w:lang w:val="en-GB"/>
              </w:rPr>
              <w:t>PWD ;</w:t>
            </w:r>
            <w:proofErr w:type="gramEnd"/>
            <w:r w:rsidRPr="00AB3DE5">
              <w:rPr>
                <w:rFonts w:ascii="Times New Roman" w:eastAsia="Times New Roman" w:hAnsi="Times New Roman" w:cs="Times New Roman"/>
                <w:sz w:val="22"/>
                <w:szCs w:val="22"/>
                <w:lang w:val="en-GB"/>
              </w:rPr>
              <w:t xml:space="preserve"> Local administration of </w:t>
            </w:r>
            <w:proofErr w:type="spellStart"/>
            <w:r w:rsidRPr="00AB3DE5">
              <w:rPr>
                <w:rFonts w:ascii="Times New Roman" w:eastAsia="Times New Roman" w:hAnsi="Times New Roman" w:cs="Times New Roman"/>
                <w:sz w:val="22"/>
                <w:szCs w:val="22"/>
                <w:lang w:val="en-GB"/>
              </w:rPr>
              <w:t>Samtskhe</w:t>
            </w:r>
            <w:proofErr w:type="spellEnd"/>
            <w:r w:rsidRPr="00AB3DE5">
              <w:rPr>
                <w:rFonts w:ascii="Times New Roman" w:eastAsia="Times New Roman" w:hAnsi="Times New Roman" w:cs="Times New Roman"/>
                <w:sz w:val="22"/>
                <w:szCs w:val="22"/>
                <w:lang w:val="en-GB"/>
              </w:rPr>
              <w:t xml:space="preserve"> Javakheti region and Adjara AR; local health institutions</w:t>
            </w:r>
          </w:p>
        </w:tc>
      </w:tr>
      <w:tr w:rsidR="00AB3DE5" w:rsidRPr="00AB3DE5" w14:paraId="7936E1C9" w14:textId="77777777" w:rsidTr="005E7E1D">
        <w:tc>
          <w:tcPr>
            <w:tcW w:w="1853" w:type="dxa"/>
            <w:tcBorders>
              <w:top w:val="single" w:sz="4" w:space="0" w:color="auto"/>
              <w:left w:val="single" w:sz="4" w:space="0" w:color="auto"/>
              <w:bottom w:val="single" w:sz="4" w:space="0" w:color="auto"/>
              <w:right w:val="single" w:sz="4" w:space="0" w:color="auto"/>
            </w:tcBorders>
            <w:hideMark/>
          </w:tcPr>
          <w:p w14:paraId="6A270588" w14:textId="77777777" w:rsidR="00D8736D" w:rsidRPr="00AB3DE5" w:rsidRDefault="00D8736D" w:rsidP="00AB3DE5">
            <w:pPr>
              <w:widowControl w:val="0"/>
              <w:suppressAutoHyphens/>
              <w:spacing w:after="0"/>
              <w:jc w:val="both"/>
              <w:rPr>
                <w:rFonts w:ascii="Times New Roman" w:eastAsia="Times New Roman" w:hAnsi="Times New Roman" w:cs="Times New Roman"/>
                <w:i/>
                <w:sz w:val="22"/>
                <w:szCs w:val="22"/>
                <w:lang w:val="en-GB" w:eastAsia="ar-SA"/>
              </w:rPr>
            </w:pPr>
            <w:r w:rsidRPr="00AB3DE5">
              <w:rPr>
                <w:rFonts w:ascii="Times New Roman" w:eastAsia="Times New Roman" w:hAnsi="Times New Roman" w:cs="Times New Roman"/>
                <w:i/>
                <w:sz w:val="22"/>
                <w:szCs w:val="22"/>
                <w:lang w:val="en-GB" w:eastAsia="ar-SA"/>
              </w:rPr>
              <w:t>Description:</w:t>
            </w:r>
          </w:p>
        </w:tc>
        <w:tc>
          <w:tcPr>
            <w:tcW w:w="7640" w:type="dxa"/>
            <w:tcBorders>
              <w:top w:val="single" w:sz="4" w:space="0" w:color="auto"/>
              <w:left w:val="single" w:sz="4" w:space="0" w:color="auto"/>
              <w:bottom w:val="single" w:sz="4" w:space="0" w:color="auto"/>
              <w:right w:val="single" w:sz="4" w:space="0" w:color="auto"/>
            </w:tcBorders>
          </w:tcPr>
          <w:p w14:paraId="760C30A8" w14:textId="77777777" w:rsidR="00D8736D" w:rsidRPr="00AB3DE5" w:rsidRDefault="00D8736D" w:rsidP="00AB3DE5">
            <w:pPr>
              <w:spacing w:after="0"/>
              <w:jc w:val="both"/>
              <w:rPr>
                <w:rFonts w:ascii="Times New Roman" w:eastAsia="Times New Roman" w:hAnsi="Times New Roman" w:cs="Times New Roman"/>
                <w:sz w:val="22"/>
                <w:szCs w:val="22"/>
                <w:lang w:val="en-GB"/>
              </w:rPr>
            </w:pPr>
            <w:r w:rsidRPr="00AB3DE5">
              <w:rPr>
                <w:rFonts w:ascii="Times New Roman" w:eastAsia="Times New Roman" w:hAnsi="Times New Roman" w:cs="Times New Roman"/>
                <w:sz w:val="22"/>
                <w:szCs w:val="22"/>
                <w:lang w:val="en-GB"/>
              </w:rPr>
              <w:t xml:space="preserve">Based on agreed methodology of pilot assessment, the project will start the preparation to piloting in </w:t>
            </w:r>
            <w:proofErr w:type="spellStart"/>
            <w:r w:rsidRPr="00AB3DE5">
              <w:rPr>
                <w:rFonts w:ascii="Times New Roman" w:eastAsia="Times New Roman" w:hAnsi="Times New Roman" w:cs="Times New Roman"/>
                <w:sz w:val="22"/>
                <w:szCs w:val="22"/>
                <w:lang w:val="en-GB"/>
              </w:rPr>
              <w:t>Samtskhe</w:t>
            </w:r>
            <w:proofErr w:type="spellEnd"/>
            <w:r w:rsidRPr="00AB3DE5">
              <w:rPr>
                <w:rFonts w:ascii="Times New Roman" w:eastAsia="Times New Roman" w:hAnsi="Times New Roman" w:cs="Times New Roman"/>
                <w:sz w:val="22"/>
                <w:szCs w:val="22"/>
                <w:lang w:val="en-GB"/>
              </w:rPr>
              <w:t xml:space="preserve"> Javakheti region. The assessment will be organised on the level of primary or secondary evaluation of the PWD by specialised medical institutions in order to assess the differences in assessment methodologies. The project will use the job descriptions of the functional assessment specialists for children and adults developed by UNICEF and approved by the Ministry.</w:t>
            </w:r>
          </w:p>
          <w:p w14:paraId="4CB39FB5" w14:textId="77777777" w:rsidR="00D8736D" w:rsidRPr="00AB3DE5" w:rsidRDefault="00D8736D" w:rsidP="00AB3DE5">
            <w:pPr>
              <w:spacing w:after="0"/>
              <w:jc w:val="both"/>
              <w:rPr>
                <w:rFonts w:ascii="Times New Roman" w:eastAsia="Times New Roman" w:hAnsi="Times New Roman" w:cs="Times New Roman"/>
                <w:sz w:val="22"/>
                <w:szCs w:val="22"/>
                <w:lang w:val="en-GB"/>
              </w:rPr>
            </w:pPr>
            <w:r w:rsidRPr="00AB3DE5">
              <w:rPr>
                <w:rFonts w:ascii="Times New Roman" w:eastAsia="Times New Roman" w:hAnsi="Times New Roman" w:cs="Times New Roman"/>
                <w:sz w:val="22"/>
                <w:szCs w:val="22"/>
                <w:lang w:val="en-GB"/>
              </w:rPr>
              <w:t>Following tasks will be realised:</w:t>
            </w:r>
          </w:p>
          <w:p w14:paraId="2202B434" w14:textId="77777777" w:rsidR="00D8736D" w:rsidRPr="00AB3DE5" w:rsidRDefault="00D8736D" w:rsidP="00AB3DE5">
            <w:pPr>
              <w:pStyle w:val="ListParagraph"/>
              <w:numPr>
                <w:ilvl w:val="0"/>
                <w:numId w:val="50"/>
              </w:numPr>
              <w:spacing w:after="0"/>
              <w:jc w:val="both"/>
              <w:rPr>
                <w:rFonts w:ascii="Times New Roman" w:eastAsia="Times New Roman" w:hAnsi="Times New Roman" w:cs="Times New Roman"/>
                <w:sz w:val="22"/>
                <w:szCs w:val="22"/>
                <w:lang w:val="en-GB"/>
              </w:rPr>
            </w:pPr>
            <w:r w:rsidRPr="00AB3DE5">
              <w:rPr>
                <w:rFonts w:ascii="Times New Roman" w:eastAsia="Times New Roman" w:hAnsi="Times New Roman" w:cs="Times New Roman"/>
                <w:sz w:val="22"/>
                <w:szCs w:val="22"/>
                <w:lang w:val="en-GB"/>
              </w:rPr>
              <w:t>Adapt the training program and materials for the specialists based on Adjara experience</w:t>
            </w:r>
          </w:p>
          <w:p w14:paraId="5CC7F360" w14:textId="39D54A41" w:rsidR="00D8736D" w:rsidRPr="00AB3DE5" w:rsidRDefault="00D8736D" w:rsidP="00AB3DE5">
            <w:pPr>
              <w:pStyle w:val="ListParagraph"/>
              <w:numPr>
                <w:ilvl w:val="0"/>
                <w:numId w:val="50"/>
              </w:numPr>
              <w:spacing w:after="0"/>
              <w:jc w:val="both"/>
              <w:rPr>
                <w:rFonts w:ascii="Times New Roman" w:eastAsia="Times New Roman" w:hAnsi="Times New Roman" w:cs="Times New Roman"/>
                <w:sz w:val="22"/>
                <w:szCs w:val="22"/>
                <w:lang w:val="en-GB"/>
              </w:rPr>
            </w:pPr>
            <w:r w:rsidRPr="00AB3DE5">
              <w:rPr>
                <w:rFonts w:ascii="Times New Roman" w:eastAsia="Times New Roman" w:hAnsi="Times New Roman" w:cs="Times New Roman"/>
                <w:sz w:val="22"/>
                <w:szCs w:val="22"/>
                <w:lang w:val="en-GB"/>
              </w:rPr>
              <w:t xml:space="preserve">Define the number of the functional assessment specialists according to the data of existing health institutions in </w:t>
            </w:r>
            <w:proofErr w:type="spellStart"/>
            <w:r w:rsidRPr="00AB3DE5">
              <w:rPr>
                <w:rFonts w:ascii="Times New Roman" w:eastAsia="Times New Roman" w:hAnsi="Times New Roman" w:cs="Times New Roman"/>
                <w:sz w:val="22"/>
                <w:szCs w:val="22"/>
                <w:lang w:val="en-GB"/>
              </w:rPr>
              <w:t>Samtskhe</w:t>
            </w:r>
            <w:proofErr w:type="spellEnd"/>
            <w:r w:rsidRPr="00AB3DE5">
              <w:rPr>
                <w:rFonts w:ascii="Times New Roman" w:eastAsia="Times New Roman" w:hAnsi="Times New Roman" w:cs="Times New Roman"/>
                <w:sz w:val="22"/>
                <w:szCs w:val="22"/>
                <w:lang w:val="en-GB"/>
              </w:rPr>
              <w:t xml:space="preserve"> Javakheti region </w:t>
            </w:r>
          </w:p>
          <w:p w14:paraId="37191B4D" w14:textId="5C216063" w:rsidR="00EB429D" w:rsidRPr="00AB3DE5" w:rsidRDefault="00C84AE1" w:rsidP="00AB3DE5">
            <w:pPr>
              <w:pStyle w:val="ListParagraph"/>
              <w:numPr>
                <w:ilvl w:val="0"/>
                <w:numId w:val="50"/>
              </w:numPr>
              <w:spacing w:after="0"/>
              <w:rPr>
                <w:rFonts w:ascii="Times New Roman" w:eastAsia="Times New Roman" w:hAnsi="Times New Roman" w:cs="Times New Roman"/>
                <w:sz w:val="22"/>
                <w:szCs w:val="22"/>
                <w:lang w:val="en-GB"/>
              </w:rPr>
            </w:pPr>
            <w:r w:rsidRPr="00AB3DE5">
              <w:rPr>
                <w:rFonts w:ascii="Times New Roman" w:eastAsia="Times New Roman" w:hAnsi="Times New Roman" w:cs="Times New Roman"/>
                <w:sz w:val="22"/>
                <w:szCs w:val="22"/>
                <w:lang w:val="en-GB"/>
              </w:rPr>
              <w:t>R</w:t>
            </w:r>
            <w:r w:rsidR="00EB429D" w:rsidRPr="00AB3DE5">
              <w:rPr>
                <w:rFonts w:ascii="Times New Roman" w:eastAsia="Times New Roman" w:hAnsi="Times New Roman" w:cs="Times New Roman"/>
                <w:sz w:val="22"/>
                <w:szCs w:val="22"/>
                <w:lang w:val="en-GB"/>
              </w:rPr>
              <w:t>ecruit</w:t>
            </w:r>
            <w:r w:rsidRPr="00AB3DE5">
              <w:rPr>
                <w:rFonts w:ascii="Times New Roman" w:eastAsia="Times New Roman" w:hAnsi="Times New Roman" w:cs="Times New Roman"/>
                <w:sz w:val="22"/>
                <w:szCs w:val="22"/>
                <w:lang w:val="en-GB"/>
              </w:rPr>
              <w:t xml:space="preserve"> </w:t>
            </w:r>
            <w:r w:rsidR="00EB429D" w:rsidRPr="00AB3DE5">
              <w:rPr>
                <w:rFonts w:ascii="Times New Roman" w:eastAsia="Times New Roman" w:hAnsi="Times New Roman" w:cs="Times New Roman"/>
                <w:sz w:val="22"/>
                <w:szCs w:val="22"/>
                <w:lang w:val="en-GB"/>
              </w:rPr>
              <w:t xml:space="preserve">functional assessment specialists </w:t>
            </w:r>
            <w:r w:rsidRPr="00AB3DE5">
              <w:rPr>
                <w:rFonts w:ascii="Times New Roman" w:eastAsia="Times New Roman" w:hAnsi="Times New Roman" w:cs="Times New Roman"/>
                <w:sz w:val="22"/>
                <w:szCs w:val="22"/>
                <w:lang w:val="en-GB"/>
              </w:rPr>
              <w:t xml:space="preserve">and Case managers during the piloting </w:t>
            </w:r>
            <w:r w:rsidR="00EB429D" w:rsidRPr="00AB3DE5">
              <w:rPr>
                <w:rFonts w:ascii="Times New Roman" w:eastAsia="Times New Roman" w:hAnsi="Times New Roman" w:cs="Times New Roman"/>
                <w:sz w:val="22"/>
                <w:szCs w:val="22"/>
                <w:lang w:val="en-GB"/>
              </w:rPr>
              <w:t xml:space="preserve">in </w:t>
            </w:r>
            <w:proofErr w:type="spellStart"/>
            <w:r w:rsidR="00EB429D" w:rsidRPr="00AB3DE5">
              <w:rPr>
                <w:rFonts w:ascii="Times New Roman" w:eastAsia="Times New Roman" w:hAnsi="Times New Roman" w:cs="Times New Roman"/>
                <w:sz w:val="22"/>
                <w:szCs w:val="22"/>
                <w:lang w:val="en-GB"/>
              </w:rPr>
              <w:t>Samtskhe</w:t>
            </w:r>
            <w:proofErr w:type="spellEnd"/>
            <w:r w:rsidR="00EB429D" w:rsidRPr="00AB3DE5">
              <w:rPr>
                <w:rFonts w:ascii="Times New Roman" w:eastAsia="Times New Roman" w:hAnsi="Times New Roman" w:cs="Times New Roman"/>
                <w:sz w:val="22"/>
                <w:szCs w:val="22"/>
                <w:lang w:val="en-GB"/>
              </w:rPr>
              <w:t xml:space="preserve"> Javakheti region</w:t>
            </w:r>
          </w:p>
          <w:p w14:paraId="7DD08476" w14:textId="468E61C6" w:rsidR="00D8736D" w:rsidRPr="00AB3DE5" w:rsidRDefault="00D8736D" w:rsidP="00AB3DE5">
            <w:pPr>
              <w:pStyle w:val="ListParagraph"/>
              <w:numPr>
                <w:ilvl w:val="0"/>
                <w:numId w:val="50"/>
              </w:numPr>
              <w:spacing w:after="0"/>
              <w:jc w:val="both"/>
              <w:rPr>
                <w:rFonts w:ascii="Times New Roman" w:eastAsia="Times New Roman" w:hAnsi="Times New Roman" w:cs="Times New Roman"/>
                <w:sz w:val="22"/>
                <w:szCs w:val="22"/>
                <w:lang w:val="en-GB"/>
              </w:rPr>
            </w:pPr>
            <w:r w:rsidRPr="00AB3DE5">
              <w:rPr>
                <w:rFonts w:ascii="Times New Roman" w:eastAsia="Times New Roman" w:hAnsi="Times New Roman" w:cs="Times New Roman"/>
                <w:sz w:val="22"/>
                <w:szCs w:val="22"/>
                <w:lang w:val="en-GB"/>
              </w:rPr>
              <w:t xml:space="preserve">Provide the initial trainings to the specialists in </w:t>
            </w:r>
            <w:proofErr w:type="spellStart"/>
            <w:r w:rsidR="00C84AE1" w:rsidRPr="00AB3DE5">
              <w:rPr>
                <w:rFonts w:ascii="Times New Roman" w:eastAsia="Times New Roman" w:hAnsi="Times New Roman" w:cs="Times New Roman"/>
                <w:sz w:val="22"/>
                <w:szCs w:val="22"/>
                <w:lang w:val="en-GB"/>
              </w:rPr>
              <w:t>Samtskhe</w:t>
            </w:r>
            <w:proofErr w:type="spellEnd"/>
            <w:r w:rsidR="00C84AE1" w:rsidRPr="00AB3DE5">
              <w:rPr>
                <w:rFonts w:ascii="Times New Roman" w:eastAsia="Times New Roman" w:hAnsi="Times New Roman" w:cs="Times New Roman"/>
                <w:sz w:val="22"/>
                <w:szCs w:val="22"/>
                <w:lang w:val="en-GB"/>
              </w:rPr>
              <w:t xml:space="preserve"> Javakheti region</w:t>
            </w:r>
          </w:p>
          <w:p w14:paraId="437693DC" w14:textId="77777777" w:rsidR="00D8736D" w:rsidRPr="00AB3DE5" w:rsidRDefault="00D8736D" w:rsidP="00AB3DE5">
            <w:pPr>
              <w:pStyle w:val="ListParagraph"/>
              <w:numPr>
                <w:ilvl w:val="0"/>
                <w:numId w:val="50"/>
              </w:numPr>
              <w:spacing w:after="0"/>
              <w:jc w:val="both"/>
              <w:rPr>
                <w:rFonts w:ascii="Times New Roman" w:eastAsia="Times New Roman" w:hAnsi="Times New Roman" w:cs="Times New Roman"/>
                <w:sz w:val="22"/>
                <w:szCs w:val="22"/>
                <w:lang w:val="en-GB"/>
              </w:rPr>
            </w:pPr>
            <w:r w:rsidRPr="00AB3DE5">
              <w:rPr>
                <w:rFonts w:ascii="Times New Roman" w:eastAsia="Times New Roman" w:hAnsi="Times New Roman" w:cs="Times New Roman"/>
                <w:sz w:val="22"/>
                <w:szCs w:val="22"/>
                <w:lang w:val="en-GB"/>
              </w:rPr>
              <w:t xml:space="preserve">Provide trainings to the medical doctors involved in the disability status determination. </w:t>
            </w:r>
          </w:p>
          <w:p w14:paraId="37133577" w14:textId="77777777" w:rsidR="00D8736D" w:rsidRPr="00AB3DE5" w:rsidRDefault="00D8736D" w:rsidP="00AB3DE5">
            <w:pPr>
              <w:pStyle w:val="ListParagraph"/>
              <w:numPr>
                <w:ilvl w:val="0"/>
                <w:numId w:val="50"/>
              </w:numPr>
              <w:spacing w:after="0"/>
              <w:rPr>
                <w:rFonts w:ascii="Times New Roman" w:eastAsia="Times New Roman" w:hAnsi="Times New Roman" w:cs="Times New Roman"/>
                <w:sz w:val="22"/>
                <w:szCs w:val="22"/>
                <w:lang w:val="en-GB"/>
              </w:rPr>
            </w:pPr>
            <w:r w:rsidRPr="00AB3DE5">
              <w:rPr>
                <w:rFonts w:ascii="Times New Roman" w:eastAsia="Times New Roman" w:hAnsi="Times New Roman" w:cs="Times New Roman"/>
                <w:sz w:val="22"/>
                <w:szCs w:val="22"/>
                <w:lang w:val="en-GB"/>
              </w:rPr>
              <w:t xml:space="preserve">Provide the professional supervision/coaching to the functional assessment specialists and medical doctors involved in the disability status determination. </w:t>
            </w:r>
          </w:p>
          <w:p w14:paraId="76F6E833" w14:textId="77777777" w:rsidR="00D8736D" w:rsidRPr="00AB3DE5" w:rsidRDefault="00D8736D" w:rsidP="00AB3DE5">
            <w:pPr>
              <w:pStyle w:val="ListParagraph"/>
              <w:spacing w:after="0"/>
              <w:rPr>
                <w:rFonts w:ascii="Times New Roman" w:eastAsia="Times New Roman" w:hAnsi="Times New Roman" w:cs="Times New Roman"/>
                <w:sz w:val="22"/>
                <w:szCs w:val="22"/>
                <w:lang w:val="en-GB"/>
              </w:rPr>
            </w:pPr>
          </w:p>
        </w:tc>
      </w:tr>
      <w:tr w:rsidR="00AB3DE5" w:rsidRPr="00AB3DE5" w14:paraId="40E09A3B" w14:textId="77777777" w:rsidTr="005E7E1D">
        <w:trPr>
          <w:trHeight w:val="70"/>
        </w:trPr>
        <w:tc>
          <w:tcPr>
            <w:tcW w:w="1853" w:type="dxa"/>
            <w:tcBorders>
              <w:top w:val="single" w:sz="4" w:space="0" w:color="auto"/>
              <w:left w:val="single" w:sz="4" w:space="0" w:color="auto"/>
              <w:bottom w:val="single" w:sz="4" w:space="0" w:color="auto"/>
              <w:right w:val="single" w:sz="4" w:space="0" w:color="auto"/>
            </w:tcBorders>
            <w:shd w:val="clear" w:color="auto" w:fill="FFFFFF"/>
            <w:hideMark/>
          </w:tcPr>
          <w:p w14:paraId="4980E690" w14:textId="77777777" w:rsidR="00D8736D" w:rsidRPr="00AB3DE5" w:rsidRDefault="00D8736D" w:rsidP="00AB3DE5">
            <w:pPr>
              <w:spacing w:after="0"/>
              <w:ind w:left="11"/>
              <w:jc w:val="both"/>
              <w:rPr>
                <w:rFonts w:ascii="Times New Roman" w:eastAsia="Times New Roman" w:hAnsi="Times New Roman" w:cs="Times New Roman"/>
                <w:i/>
                <w:sz w:val="22"/>
                <w:szCs w:val="22"/>
                <w:lang w:val="en-GB" w:eastAsia="ar-SA"/>
              </w:rPr>
            </w:pPr>
            <w:r w:rsidRPr="00AB3DE5">
              <w:rPr>
                <w:rFonts w:ascii="Times New Roman" w:eastAsia="Times New Roman" w:hAnsi="Times New Roman" w:cs="Times New Roman"/>
                <w:i/>
                <w:sz w:val="22"/>
                <w:szCs w:val="22"/>
                <w:lang w:val="en-GB" w:eastAsia="ar-SA"/>
              </w:rPr>
              <w:t>Deliverable(s):</w:t>
            </w:r>
          </w:p>
        </w:tc>
        <w:tc>
          <w:tcPr>
            <w:tcW w:w="7640" w:type="dxa"/>
            <w:tcBorders>
              <w:top w:val="single" w:sz="4" w:space="0" w:color="auto"/>
              <w:left w:val="single" w:sz="4" w:space="0" w:color="auto"/>
              <w:bottom w:val="single" w:sz="4" w:space="0" w:color="auto"/>
              <w:right w:val="single" w:sz="4" w:space="0" w:color="auto"/>
            </w:tcBorders>
            <w:shd w:val="clear" w:color="auto" w:fill="FFFFFF"/>
            <w:hideMark/>
          </w:tcPr>
          <w:p w14:paraId="7119F69B" w14:textId="3DE73D80" w:rsidR="00D8736D" w:rsidRPr="00AB3DE5" w:rsidRDefault="00D8736D" w:rsidP="00AB3DE5">
            <w:pPr>
              <w:pStyle w:val="ListParagraph"/>
              <w:numPr>
                <w:ilvl w:val="0"/>
                <w:numId w:val="49"/>
              </w:numPr>
              <w:spacing w:after="0"/>
              <w:jc w:val="both"/>
              <w:rPr>
                <w:rFonts w:ascii="Times New Roman" w:eastAsia="Times New Roman" w:hAnsi="Times New Roman" w:cs="Times New Roman"/>
                <w:bCs/>
                <w:sz w:val="22"/>
                <w:szCs w:val="22"/>
                <w:lang w:val="en-GB" w:eastAsia="en-US"/>
              </w:rPr>
            </w:pPr>
            <w:r w:rsidRPr="00AB3DE5">
              <w:rPr>
                <w:rFonts w:ascii="Times New Roman" w:eastAsia="Times New Roman" w:hAnsi="Times New Roman" w:cs="Times New Roman"/>
                <w:bCs/>
                <w:sz w:val="22"/>
                <w:szCs w:val="22"/>
                <w:lang w:val="en-GB" w:eastAsia="en-US"/>
              </w:rPr>
              <w:t>Trainings are organised;</w:t>
            </w:r>
          </w:p>
          <w:p w14:paraId="0C167F6A" w14:textId="670326F3" w:rsidR="00D8736D" w:rsidRPr="00AB3DE5" w:rsidRDefault="00551CE9" w:rsidP="00AB3DE5">
            <w:pPr>
              <w:pStyle w:val="ListParagraph"/>
              <w:numPr>
                <w:ilvl w:val="0"/>
                <w:numId w:val="49"/>
              </w:numPr>
              <w:spacing w:after="0"/>
              <w:jc w:val="both"/>
              <w:rPr>
                <w:rFonts w:ascii="Times New Roman" w:eastAsia="Times New Roman" w:hAnsi="Times New Roman" w:cs="Times New Roman"/>
                <w:bCs/>
                <w:sz w:val="22"/>
                <w:szCs w:val="22"/>
                <w:lang w:val="en-GB" w:eastAsia="en-US"/>
              </w:rPr>
            </w:pPr>
            <w:r w:rsidRPr="00AB3DE5">
              <w:rPr>
                <w:rFonts w:ascii="Times New Roman" w:eastAsia="Times New Roman" w:hAnsi="Times New Roman" w:cs="Times New Roman"/>
                <w:bCs/>
                <w:sz w:val="22"/>
                <w:szCs w:val="22"/>
                <w:lang w:val="en-GB" w:eastAsia="en-US"/>
              </w:rPr>
              <w:t xml:space="preserve">Some </w:t>
            </w:r>
            <w:r w:rsidR="00D8736D" w:rsidRPr="00AB3DE5">
              <w:rPr>
                <w:rFonts w:ascii="Times New Roman" w:eastAsia="Times New Roman" w:hAnsi="Times New Roman" w:cs="Times New Roman"/>
                <w:bCs/>
                <w:sz w:val="22"/>
                <w:szCs w:val="22"/>
                <w:lang w:val="en-GB" w:eastAsia="en-US"/>
              </w:rPr>
              <w:t xml:space="preserve">PWD are evaluated according to new assessment </w:t>
            </w:r>
            <w:proofErr w:type="gramStart"/>
            <w:r w:rsidR="00D8736D" w:rsidRPr="00AB3DE5">
              <w:rPr>
                <w:rFonts w:ascii="Times New Roman" w:eastAsia="Times New Roman" w:hAnsi="Times New Roman" w:cs="Times New Roman"/>
                <w:bCs/>
                <w:sz w:val="22"/>
                <w:szCs w:val="22"/>
                <w:lang w:val="en-GB" w:eastAsia="en-US"/>
              </w:rPr>
              <w:t xml:space="preserve">instruments </w:t>
            </w:r>
            <w:r w:rsidRPr="00AB3DE5">
              <w:rPr>
                <w:rFonts w:ascii="Times New Roman" w:eastAsia="Times New Roman" w:hAnsi="Times New Roman" w:cs="Times New Roman"/>
                <w:bCs/>
                <w:sz w:val="22"/>
                <w:szCs w:val="22"/>
                <w:lang w:val="en-GB" w:eastAsia="en-US"/>
              </w:rPr>
              <w:t>;</w:t>
            </w:r>
            <w:proofErr w:type="gramEnd"/>
            <w:r w:rsidRPr="00AB3DE5">
              <w:rPr>
                <w:rFonts w:ascii="Times New Roman" w:eastAsia="Times New Roman" w:hAnsi="Times New Roman" w:cs="Times New Roman"/>
                <w:bCs/>
                <w:sz w:val="22"/>
                <w:szCs w:val="22"/>
                <w:lang w:val="en-GB" w:eastAsia="en-US"/>
              </w:rPr>
              <w:t xml:space="preserve"> </w:t>
            </w:r>
          </w:p>
          <w:p w14:paraId="5622B696" w14:textId="77777777" w:rsidR="00D8736D" w:rsidRPr="00AB3DE5" w:rsidRDefault="00D8736D" w:rsidP="00AB3DE5">
            <w:pPr>
              <w:pStyle w:val="ListParagraph"/>
              <w:numPr>
                <w:ilvl w:val="0"/>
                <w:numId w:val="49"/>
              </w:numPr>
              <w:spacing w:after="0"/>
              <w:jc w:val="both"/>
              <w:rPr>
                <w:rFonts w:ascii="Times New Roman" w:eastAsia="Times New Roman" w:hAnsi="Times New Roman" w:cs="Times New Roman"/>
                <w:bCs/>
                <w:sz w:val="22"/>
                <w:szCs w:val="22"/>
                <w:lang w:val="en-GB" w:eastAsia="en-US"/>
              </w:rPr>
            </w:pPr>
            <w:r w:rsidRPr="00AB3DE5">
              <w:rPr>
                <w:rFonts w:ascii="Times New Roman" w:eastAsia="Times New Roman" w:hAnsi="Times New Roman" w:cs="Times New Roman"/>
                <w:bCs/>
                <w:sz w:val="22"/>
                <w:szCs w:val="22"/>
                <w:lang w:val="en-GB" w:eastAsia="en-US"/>
              </w:rPr>
              <w:t xml:space="preserve">Report on piloting is drafted; </w:t>
            </w:r>
          </w:p>
          <w:p w14:paraId="0CC3715C" w14:textId="77777777" w:rsidR="00D8736D" w:rsidRPr="00AB3DE5" w:rsidRDefault="00D8736D" w:rsidP="00AB3DE5">
            <w:pPr>
              <w:pStyle w:val="ListParagraph"/>
              <w:numPr>
                <w:ilvl w:val="0"/>
                <w:numId w:val="49"/>
              </w:numPr>
              <w:spacing w:after="0"/>
              <w:jc w:val="both"/>
              <w:rPr>
                <w:rFonts w:ascii="Times New Roman" w:eastAsia="Times New Roman" w:hAnsi="Times New Roman" w:cs="Times New Roman"/>
                <w:bCs/>
                <w:sz w:val="22"/>
                <w:szCs w:val="22"/>
                <w:lang w:val="en-GB" w:eastAsia="en-US"/>
              </w:rPr>
            </w:pPr>
            <w:r w:rsidRPr="00AB3DE5">
              <w:rPr>
                <w:rFonts w:ascii="Times New Roman" w:eastAsia="Times New Roman" w:hAnsi="Times New Roman" w:cs="Times New Roman"/>
                <w:bCs/>
                <w:sz w:val="22"/>
                <w:szCs w:val="22"/>
                <w:lang w:val="en-GB" w:eastAsia="en-US"/>
              </w:rPr>
              <w:t>Anonymous database is established</w:t>
            </w:r>
          </w:p>
        </w:tc>
      </w:tr>
      <w:tr w:rsidR="00AB3DE5" w:rsidRPr="00AB3DE5" w14:paraId="39AD3E00" w14:textId="77777777" w:rsidTr="005E7E1D">
        <w:trPr>
          <w:trHeight w:val="70"/>
        </w:trPr>
        <w:tc>
          <w:tcPr>
            <w:tcW w:w="1853" w:type="dxa"/>
            <w:tcBorders>
              <w:top w:val="single" w:sz="4" w:space="0" w:color="auto"/>
              <w:left w:val="single" w:sz="4" w:space="0" w:color="auto"/>
              <w:bottom w:val="single" w:sz="4" w:space="0" w:color="auto"/>
              <w:right w:val="single" w:sz="4" w:space="0" w:color="auto"/>
            </w:tcBorders>
            <w:shd w:val="clear" w:color="auto" w:fill="FFFFFF"/>
            <w:hideMark/>
          </w:tcPr>
          <w:p w14:paraId="2DF50161" w14:textId="151CCE65" w:rsidR="00D8736D" w:rsidRPr="00AB3DE5" w:rsidRDefault="00D8736D" w:rsidP="00AB3DE5">
            <w:pPr>
              <w:spacing w:after="0"/>
              <w:ind w:left="11"/>
              <w:jc w:val="both"/>
              <w:rPr>
                <w:rFonts w:ascii="Times New Roman" w:eastAsia="Times New Roman" w:hAnsi="Times New Roman" w:cs="Times New Roman"/>
                <w:i/>
                <w:sz w:val="22"/>
                <w:szCs w:val="22"/>
                <w:lang w:val="en-GB" w:eastAsia="ar-SA"/>
              </w:rPr>
            </w:pPr>
            <w:r w:rsidRPr="00AB3DE5">
              <w:rPr>
                <w:rFonts w:ascii="Times New Roman" w:eastAsia="Times New Roman" w:hAnsi="Times New Roman" w:cs="Times New Roman"/>
                <w:i/>
                <w:sz w:val="22"/>
                <w:szCs w:val="22"/>
                <w:lang w:val="en-GB" w:eastAsia="ar-SA"/>
              </w:rPr>
              <w:t>Timing:</w:t>
            </w:r>
          </w:p>
        </w:tc>
        <w:tc>
          <w:tcPr>
            <w:tcW w:w="7640" w:type="dxa"/>
            <w:tcBorders>
              <w:top w:val="single" w:sz="4" w:space="0" w:color="auto"/>
              <w:left w:val="single" w:sz="4" w:space="0" w:color="auto"/>
              <w:bottom w:val="single" w:sz="4" w:space="0" w:color="auto"/>
              <w:right w:val="single" w:sz="4" w:space="0" w:color="auto"/>
            </w:tcBorders>
            <w:shd w:val="clear" w:color="auto" w:fill="FFFFFF"/>
            <w:hideMark/>
          </w:tcPr>
          <w:p w14:paraId="2B42B883" w14:textId="390F468A" w:rsidR="004A311E" w:rsidRPr="00AB3DE5" w:rsidRDefault="004A311E" w:rsidP="00AB3DE5">
            <w:pPr>
              <w:spacing w:after="0"/>
              <w:jc w:val="both"/>
              <w:rPr>
                <w:rFonts w:ascii="Times New Roman" w:eastAsia="Times New Roman" w:hAnsi="Times New Roman" w:cs="Times New Roman"/>
                <w:bCs/>
                <w:sz w:val="22"/>
                <w:szCs w:val="22"/>
                <w:lang w:val="en-GB" w:eastAsia="en-US"/>
              </w:rPr>
            </w:pPr>
            <w:r w:rsidRPr="00AB3DE5">
              <w:rPr>
                <w:rFonts w:ascii="Times New Roman" w:eastAsia="Times New Roman" w:hAnsi="Times New Roman" w:cs="Times New Roman"/>
                <w:bCs/>
                <w:sz w:val="22"/>
                <w:szCs w:val="22"/>
                <w:lang w:val="en-GB" w:eastAsia="en-US"/>
              </w:rPr>
              <w:t>Months 4</w:t>
            </w:r>
            <w:r w:rsidR="00D8736D" w:rsidRPr="00AB3DE5">
              <w:rPr>
                <w:rFonts w:ascii="Times New Roman" w:eastAsia="Times New Roman" w:hAnsi="Times New Roman" w:cs="Times New Roman"/>
                <w:bCs/>
                <w:sz w:val="22"/>
                <w:szCs w:val="22"/>
                <w:lang w:val="en-GB" w:eastAsia="en-US"/>
              </w:rPr>
              <w:t>-16</w:t>
            </w:r>
          </w:p>
        </w:tc>
      </w:tr>
    </w:tbl>
    <w:p w14:paraId="4630599F" w14:textId="77777777" w:rsidR="00D8736D" w:rsidRPr="00AB3DE5" w:rsidRDefault="00D8736D" w:rsidP="00AB3DE5">
      <w:pPr>
        <w:tabs>
          <w:tab w:val="right" w:leader="dot" w:pos="9923"/>
        </w:tabs>
        <w:spacing w:after="0"/>
        <w:ind w:left="709"/>
        <w:rPr>
          <w:rFonts w:ascii="Times New Roman" w:hAnsi="Times New Roman" w:cs="Times New Roman"/>
          <w:sz w:val="22"/>
          <w:szCs w:val="22"/>
          <w:lang w:val="en-US"/>
        </w:rPr>
      </w:pPr>
    </w:p>
    <w:tbl>
      <w:tblPr>
        <w:tblW w:w="94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853"/>
        <w:gridCol w:w="7640"/>
      </w:tblGrid>
      <w:tr w:rsidR="00AB3DE5" w:rsidRPr="00AB3DE5" w14:paraId="007611F9" w14:textId="77777777" w:rsidTr="00AB3DE5">
        <w:tc>
          <w:tcPr>
            <w:tcW w:w="185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7EAF783" w14:textId="77777777" w:rsidR="00D8736D" w:rsidRPr="00AB3DE5" w:rsidRDefault="00D8736D" w:rsidP="00AB3DE5">
            <w:pPr>
              <w:spacing w:before="60" w:after="0"/>
              <w:ind w:left="11"/>
              <w:jc w:val="both"/>
              <w:rPr>
                <w:rFonts w:ascii="Times New Roman" w:eastAsia="Times New Roman" w:hAnsi="Times New Roman" w:cs="Times New Roman"/>
                <w:b/>
                <w:sz w:val="22"/>
                <w:szCs w:val="22"/>
                <w:lang w:val="en-GB" w:eastAsia="ar-SA"/>
              </w:rPr>
            </w:pPr>
            <w:r w:rsidRPr="00AB3DE5">
              <w:rPr>
                <w:rFonts w:ascii="Times New Roman" w:eastAsia="Times New Roman" w:hAnsi="Times New Roman" w:cs="Times New Roman"/>
                <w:b/>
                <w:sz w:val="22"/>
                <w:szCs w:val="22"/>
                <w:lang w:val="en-GB" w:eastAsia="ar-SA"/>
              </w:rPr>
              <w:t>Activity 1.1.3</w:t>
            </w:r>
          </w:p>
        </w:tc>
        <w:tc>
          <w:tcPr>
            <w:tcW w:w="764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C2632C3" w14:textId="77777777" w:rsidR="00D8736D" w:rsidRPr="00AB3DE5" w:rsidRDefault="00D8736D" w:rsidP="00AB3DE5">
            <w:pPr>
              <w:spacing w:after="0"/>
              <w:jc w:val="both"/>
              <w:rPr>
                <w:rFonts w:ascii="Times New Roman" w:eastAsia="Times New Roman" w:hAnsi="Times New Roman" w:cs="Times New Roman"/>
                <w:b/>
                <w:sz w:val="22"/>
                <w:szCs w:val="22"/>
                <w:lang w:val="en-GB"/>
              </w:rPr>
            </w:pPr>
            <w:r w:rsidRPr="00AB3DE5">
              <w:rPr>
                <w:rFonts w:ascii="Times New Roman" w:eastAsia="Times New Roman" w:hAnsi="Times New Roman" w:cs="Times New Roman"/>
                <w:b/>
                <w:sz w:val="22"/>
                <w:szCs w:val="22"/>
                <w:lang w:val="en-GB"/>
              </w:rPr>
              <w:t>Policy impact assessment based on the results of piloting in two Georgian regions and best international practices in implementing the functional/ social model for evaluation of disability</w:t>
            </w:r>
          </w:p>
        </w:tc>
      </w:tr>
      <w:tr w:rsidR="00AB3DE5" w:rsidRPr="00AB3DE5" w14:paraId="0B63D2E4" w14:textId="77777777" w:rsidTr="005E7E1D">
        <w:tc>
          <w:tcPr>
            <w:tcW w:w="1853" w:type="dxa"/>
            <w:tcBorders>
              <w:top w:val="single" w:sz="4" w:space="0" w:color="auto"/>
              <w:left w:val="single" w:sz="4" w:space="0" w:color="auto"/>
              <w:bottom w:val="single" w:sz="4" w:space="0" w:color="auto"/>
              <w:right w:val="single" w:sz="4" w:space="0" w:color="auto"/>
            </w:tcBorders>
            <w:hideMark/>
          </w:tcPr>
          <w:p w14:paraId="4C9C3A99" w14:textId="77777777" w:rsidR="00D8736D" w:rsidRPr="00AB3DE5" w:rsidRDefault="00D8736D" w:rsidP="00AB3DE5">
            <w:pPr>
              <w:spacing w:before="60" w:after="0"/>
              <w:ind w:left="11"/>
              <w:jc w:val="both"/>
              <w:rPr>
                <w:rFonts w:ascii="Times New Roman" w:eastAsia="Times New Roman" w:hAnsi="Times New Roman" w:cs="Times New Roman"/>
                <w:b/>
                <w:sz w:val="22"/>
                <w:szCs w:val="22"/>
                <w:lang w:val="en-GB" w:eastAsia="ar-SA"/>
              </w:rPr>
            </w:pPr>
            <w:r w:rsidRPr="00AB3DE5">
              <w:rPr>
                <w:rFonts w:ascii="Times New Roman" w:eastAsia="Times New Roman" w:hAnsi="Times New Roman" w:cs="Times New Roman"/>
                <w:i/>
                <w:sz w:val="22"/>
                <w:szCs w:val="22"/>
                <w:lang w:val="en-GB" w:eastAsia="ar-SA"/>
              </w:rPr>
              <w:t>Objective:</w:t>
            </w:r>
          </w:p>
        </w:tc>
        <w:tc>
          <w:tcPr>
            <w:tcW w:w="7640" w:type="dxa"/>
            <w:tcBorders>
              <w:top w:val="single" w:sz="4" w:space="0" w:color="auto"/>
              <w:left w:val="single" w:sz="4" w:space="0" w:color="auto"/>
              <w:bottom w:val="single" w:sz="4" w:space="0" w:color="auto"/>
              <w:right w:val="single" w:sz="4" w:space="0" w:color="auto"/>
            </w:tcBorders>
            <w:hideMark/>
          </w:tcPr>
          <w:p w14:paraId="2080E1D1" w14:textId="77777777" w:rsidR="00D8736D" w:rsidRPr="00AB3DE5" w:rsidRDefault="00D8736D" w:rsidP="00AB3DE5">
            <w:pPr>
              <w:spacing w:after="0"/>
              <w:jc w:val="both"/>
              <w:rPr>
                <w:rFonts w:ascii="Times New Roman" w:eastAsia="Times New Roman" w:hAnsi="Times New Roman" w:cs="Times New Roman"/>
                <w:sz w:val="22"/>
                <w:szCs w:val="22"/>
                <w:lang w:val="en-GB"/>
              </w:rPr>
            </w:pPr>
            <w:r w:rsidRPr="00AB3DE5">
              <w:rPr>
                <w:rFonts w:ascii="Times New Roman" w:eastAsia="Times New Roman" w:hAnsi="Times New Roman" w:cs="Times New Roman"/>
                <w:sz w:val="22"/>
                <w:szCs w:val="22"/>
                <w:lang w:val="en-GB"/>
              </w:rPr>
              <w:t>Formulate evidence-based analysis and recommendations in order to implement and mainstream the functional/social model in Georgia</w:t>
            </w:r>
          </w:p>
        </w:tc>
      </w:tr>
      <w:tr w:rsidR="00AB3DE5" w:rsidRPr="00AB3DE5" w14:paraId="637A6C38" w14:textId="77777777" w:rsidTr="005E7E1D">
        <w:tc>
          <w:tcPr>
            <w:tcW w:w="1853" w:type="dxa"/>
            <w:tcBorders>
              <w:top w:val="single" w:sz="4" w:space="0" w:color="auto"/>
              <w:left w:val="single" w:sz="4" w:space="0" w:color="auto"/>
              <w:bottom w:val="single" w:sz="4" w:space="0" w:color="auto"/>
              <w:right w:val="single" w:sz="4" w:space="0" w:color="auto"/>
            </w:tcBorders>
            <w:hideMark/>
          </w:tcPr>
          <w:p w14:paraId="0F9E1EA4" w14:textId="77777777" w:rsidR="00D8736D" w:rsidRPr="00AB3DE5" w:rsidRDefault="00D8736D" w:rsidP="00AB3DE5">
            <w:pPr>
              <w:spacing w:before="60" w:after="0"/>
              <w:ind w:left="11"/>
              <w:jc w:val="both"/>
              <w:rPr>
                <w:rFonts w:ascii="Times New Roman" w:eastAsia="Times New Roman" w:hAnsi="Times New Roman" w:cs="Times New Roman"/>
                <w:i/>
                <w:sz w:val="22"/>
                <w:szCs w:val="22"/>
                <w:lang w:val="en-GB" w:eastAsia="ar-SA"/>
              </w:rPr>
            </w:pPr>
            <w:r w:rsidRPr="00AB3DE5">
              <w:rPr>
                <w:rFonts w:ascii="Times New Roman" w:eastAsia="Times New Roman" w:hAnsi="Times New Roman" w:cs="Times New Roman"/>
                <w:i/>
                <w:sz w:val="22"/>
                <w:szCs w:val="22"/>
                <w:lang w:val="en-GB" w:eastAsia="ar-SA"/>
              </w:rPr>
              <w:t>Target administration:</w:t>
            </w:r>
          </w:p>
        </w:tc>
        <w:tc>
          <w:tcPr>
            <w:tcW w:w="7640" w:type="dxa"/>
            <w:tcBorders>
              <w:top w:val="single" w:sz="4" w:space="0" w:color="auto"/>
              <w:left w:val="single" w:sz="4" w:space="0" w:color="auto"/>
              <w:bottom w:val="single" w:sz="4" w:space="0" w:color="auto"/>
              <w:right w:val="single" w:sz="4" w:space="0" w:color="auto"/>
            </w:tcBorders>
            <w:hideMark/>
          </w:tcPr>
          <w:p w14:paraId="400A3AB1" w14:textId="77777777" w:rsidR="00D8736D" w:rsidRPr="00AB3DE5" w:rsidRDefault="00D8736D" w:rsidP="00AB3DE5">
            <w:pPr>
              <w:spacing w:after="0"/>
              <w:jc w:val="both"/>
              <w:rPr>
                <w:rFonts w:ascii="Times New Roman" w:eastAsia="Times New Roman" w:hAnsi="Times New Roman" w:cs="Times New Roman"/>
                <w:sz w:val="22"/>
                <w:szCs w:val="22"/>
                <w:lang w:val="en-GB"/>
              </w:rPr>
            </w:pPr>
            <w:r w:rsidRPr="00AB3DE5">
              <w:rPr>
                <w:rFonts w:ascii="Times New Roman" w:eastAsia="Times New Roman" w:hAnsi="Times New Roman" w:cs="Times New Roman"/>
                <w:sz w:val="22"/>
                <w:szCs w:val="22"/>
                <w:lang w:val="en-GB"/>
              </w:rPr>
              <w:t xml:space="preserve">Ministry of IDPs from the Occupied Territories, Labour, Health, Labour and Social Affairs – Social Affairs Department in charge of </w:t>
            </w:r>
            <w:proofErr w:type="gramStart"/>
            <w:r w:rsidRPr="00AB3DE5">
              <w:rPr>
                <w:rFonts w:ascii="Times New Roman" w:eastAsia="Times New Roman" w:hAnsi="Times New Roman" w:cs="Times New Roman"/>
                <w:sz w:val="22"/>
                <w:szCs w:val="22"/>
                <w:lang w:val="en-GB"/>
              </w:rPr>
              <w:t>PWD ;</w:t>
            </w:r>
            <w:proofErr w:type="gramEnd"/>
            <w:r w:rsidRPr="00AB3DE5">
              <w:rPr>
                <w:rFonts w:ascii="Times New Roman" w:eastAsia="Times New Roman" w:hAnsi="Times New Roman" w:cs="Times New Roman"/>
                <w:sz w:val="22"/>
                <w:szCs w:val="22"/>
                <w:lang w:val="en-GB"/>
              </w:rPr>
              <w:t xml:space="preserve"> National Statistics Office (</w:t>
            </w:r>
            <w:proofErr w:type="spellStart"/>
            <w:r w:rsidRPr="00AB3DE5">
              <w:rPr>
                <w:rFonts w:ascii="Times New Roman" w:eastAsia="Times New Roman" w:hAnsi="Times New Roman" w:cs="Times New Roman"/>
                <w:sz w:val="22"/>
                <w:szCs w:val="22"/>
                <w:lang w:val="en-GB"/>
              </w:rPr>
              <w:t>GeoStat</w:t>
            </w:r>
            <w:proofErr w:type="spellEnd"/>
            <w:r w:rsidRPr="00AB3DE5">
              <w:rPr>
                <w:rFonts w:ascii="Times New Roman" w:eastAsia="Times New Roman" w:hAnsi="Times New Roman" w:cs="Times New Roman"/>
                <w:sz w:val="22"/>
                <w:szCs w:val="22"/>
                <w:lang w:val="en-GB"/>
              </w:rPr>
              <w:t>)</w:t>
            </w:r>
            <w:r w:rsidRPr="00AB3DE5">
              <w:rPr>
                <w:rFonts w:ascii="Times New Roman" w:eastAsia="Times New Roman" w:hAnsi="Times New Roman" w:cs="Times New Roman"/>
                <w:bCs/>
                <w:sz w:val="22"/>
                <w:szCs w:val="22"/>
                <w:lang w:val="en-GB" w:eastAsia="en-US"/>
              </w:rPr>
              <w:t>; Other public institutions; Local authorities; SCOs</w:t>
            </w:r>
          </w:p>
        </w:tc>
      </w:tr>
      <w:tr w:rsidR="00AB3DE5" w:rsidRPr="00AB3DE5" w14:paraId="42736AB9" w14:textId="77777777" w:rsidTr="005E7E1D">
        <w:tc>
          <w:tcPr>
            <w:tcW w:w="1853" w:type="dxa"/>
            <w:tcBorders>
              <w:top w:val="single" w:sz="4" w:space="0" w:color="auto"/>
              <w:left w:val="single" w:sz="4" w:space="0" w:color="auto"/>
              <w:bottom w:val="single" w:sz="4" w:space="0" w:color="auto"/>
              <w:right w:val="single" w:sz="4" w:space="0" w:color="auto"/>
            </w:tcBorders>
            <w:hideMark/>
          </w:tcPr>
          <w:p w14:paraId="6A968AF7" w14:textId="77777777" w:rsidR="00D8736D" w:rsidRPr="00AB3DE5" w:rsidRDefault="00D8736D" w:rsidP="00AB3DE5">
            <w:pPr>
              <w:widowControl w:val="0"/>
              <w:suppressAutoHyphens/>
              <w:spacing w:after="0"/>
              <w:jc w:val="both"/>
              <w:rPr>
                <w:rFonts w:ascii="Times New Roman" w:eastAsia="Times New Roman" w:hAnsi="Times New Roman" w:cs="Times New Roman"/>
                <w:i/>
                <w:sz w:val="22"/>
                <w:szCs w:val="22"/>
                <w:lang w:val="en-GB" w:eastAsia="ar-SA"/>
              </w:rPr>
            </w:pPr>
            <w:r w:rsidRPr="00AB3DE5">
              <w:rPr>
                <w:rFonts w:ascii="Times New Roman" w:eastAsia="Times New Roman" w:hAnsi="Times New Roman" w:cs="Times New Roman"/>
                <w:i/>
                <w:sz w:val="22"/>
                <w:szCs w:val="22"/>
                <w:lang w:val="en-GB" w:eastAsia="ar-SA"/>
              </w:rPr>
              <w:t>Description:</w:t>
            </w:r>
          </w:p>
        </w:tc>
        <w:tc>
          <w:tcPr>
            <w:tcW w:w="7640" w:type="dxa"/>
            <w:tcBorders>
              <w:top w:val="single" w:sz="4" w:space="0" w:color="auto"/>
              <w:left w:val="single" w:sz="4" w:space="0" w:color="auto"/>
              <w:bottom w:val="single" w:sz="4" w:space="0" w:color="auto"/>
              <w:right w:val="single" w:sz="4" w:space="0" w:color="auto"/>
            </w:tcBorders>
            <w:hideMark/>
          </w:tcPr>
          <w:p w14:paraId="2C5E11C7" w14:textId="2DFDD781" w:rsidR="00D8736D" w:rsidRPr="00AB3DE5" w:rsidRDefault="00D8736D" w:rsidP="00AB3DE5">
            <w:pPr>
              <w:spacing w:after="0"/>
              <w:jc w:val="both"/>
              <w:rPr>
                <w:rFonts w:ascii="Times New Roman" w:eastAsia="Times New Roman" w:hAnsi="Times New Roman" w:cs="Times New Roman"/>
                <w:sz w:val="22"/>
                <w:szCs w:val="22"/>
                <w:lang w:val="en-GB"/>
              </w:rPr>
            </w:pPr>
            <w:r w:rsidRPr="00AB3DE5">
              <w:rPr>
                <w:rFonts w:ascii="Times New Roman" w:eastAsia="Times New Roman" w:hAnsi="Times New Roman" w:cs="Times New Roman"/>
                <w:sz w:val="22"/>
                <w:szCs w:val="22"/>
                <w:lang w:val="en-GB"/>
              </w:rPr>
              <w:t xml:space="preserve">Based on the results of piloting in </w:t>
            </w:r>
            <w:proofErr w:type="spellStart"/>
            <w:r w:rsidRPr="00AB3DE5">
              <w:rPr>
                <w:rFonts w:ascii="Times New Roman" w:eastAsia="Times New Roman" w:hAnsi="Times New Roman" w:cs="Times New Roman"/>
                <w:sz w:val="22"/>
                <w:szCs w:val="22"/>
                <w:lang w:val="en-GB"/>
              </w:rPr>
              <w:t>Ajara</w:t>
            </w:r>
            <w:proofErr w:type="spellEnd"/>
            <w:r w:rsidRPr="00AB3DE5">
              <w:rPr>
                <w:rFonts w:ascii="Times New Roman" w:eastAsia="Times New Roman" w:hAnsi="Times New Roman" w:cs="Times New Roman"/>
                <w:sz w:val="22"/>
                <w:szCs w:val="22"/>
                <w:lang w:val="en-GB"/>
              </w:rPr>
              <w:t xml:space="preserve"> AR and </w:t>
            </w:r>
            <w:proofErr w:type="spellStart"/>
            <w:r w:rsidRPr="00AB3DE5">
              <w:rPr>
                <w:rFonts w:ascii="Times New Roman" w:eastAsia="Times New Roman" w:hAnsi="Times New Roman" w:cs="Times New Roman"/>
                <w:sz w:val="22"/>
                <w:szCs w:val="22"/>
                <w:lang w:val="en-GB"/>
              </w:rPr>
              <w:t>Samtskhe</w:t>
            </w:r>
            <w:proofErr w:type="spellEnd"/>
            <w:r w:rsidRPr="00AB3DE5">
              <w:rPr>
                <w:rFonts w:ascii="Times New Roman" w:eastAsia="Times New Roman" w:hAnsi="Times New Roman" w:cs="Times New Roman"/>
                <w:sz w:val="22"/>
                <w:szCs w:val="22"/>
                <w:lang w:val="en-GB"/>
              </w:rPr>
              <w:t xml:space="preserve"> Javakheti region, international and local experts will draft a report with evidence-based analysis and recommendations for implementation </w:t>
            </w:r>
            <w:r w:rsidR="00595E9C" w:rsidRPr="00AB3DE5">
              <w:rPr>
                <w:rFonts w:ascii="Times New Roman" w:eastAsia="Times New Roman" w:hAnsi="Times New Roman" w:cs="Times New Roman"/>
                <w:sz w:val="22"/>
                <w:szCs w:val="22"/>
                <w:lang w:val="en-GB"/>
              </w:rPr>
              <w:t xml:space="preserve">assessing and granting disability status with </w:t>
            </w:r>
            <w:r w:rsidRPr="00AB3DE5">
              <w:rPr>
                <w:rFonts w:ascii="Times New Roman" w:eastAsia="Times New Roman" w:hAnsi="Times New Roman" w:cs="Times New Roman"/>
                <w:sz w:val="22"/>
                <w:szCs w:val="22"/>
                <w:lang w:val="en-GB"/>
              </w:rPr>
              <w:t xml:space="preserve">the functional/social </w:t>
            </w:r>
            <w:r w:rsidR="00595E9C" w:rsidRPr="00AB3DE5">
              <w:rPr>
                <w:rFonts w:ascii="Times New Roman" w:eastAsia="Times New Roman" w:hAnsi="Times New Roman" w:cs="Times New Roman"/>
                <w:sz w:val="22"/>
                <w:szCs w:val="22"/>
                <w:lang w:val="en-GB"/>
              </w:rPr>
              <w:t xml:space="preserve">methodology </w:t>
            </w:r>
            <w:r w:rsidRPr="00AB3DE5">
              <w:rPr>
                <w:rFonts w:ascii="Times New Roman" w:eastAsia="Times New Roman" w:hAnsi="Times New Roman" w:cs="Times New Roman"/>
                <w:sz w:val="22"/>
                <w:szCs w:val="22"/>
                <w:lang w:val="en-GB"/>
              </w:rPr>
              <w:t xml:space="preserve">in Georgia. </w:t>
            </w:r>
          </w:p>
          <w:p w14:paraId="2FDCD649" w14:textId="77777777" w:rsidR="00D8736D" w:rsidRPr="00AB3DE5" w:rsidRDefault="00D8736D" w:rsidP="00AB3DE5">
            <w:pPr>
              <w:spacing w:after="0"/>
              <w:jc w:val="both"/>
              <w:rPr>
                <w:rFonts w:ascii="Times New Roman" w:eastAsia="Times New Roman" w:hAnsi="Times New Roman" w:cs="Times New Roman"/>
                <w:sz w:val="22"/>
                <w:szCs w:val="22"/>
                <w:lang w:val="en-GB"/>
              </w:rPr>
            </w:pPr>
            <w:r w:rsidRPr="00AB3DE5">
              <w:rPr>
                <w:rFonts w:ascii="Times New Roman" w:eastAsia="Times New Roman" w:hAnsi="Times New Roman" w:cs="Times New Roman"/>
                <w:sz w:val="22"/>
                <w:szCs w:val="22"/>
                <w:lang w:val="en-GB"/>
              </w:rPr>
              <w:t xml:space="preserve">In this regards, the same information systems and databases should be used in both region in order to analyse the results. Gender dimension of disability should be taken into consideration in this analysis. In this report an impact assessment about actual population of PWD will be made: who will not be considered as disabled with new assessment instruments, who will remain considered as disabled, how many new categories will be considered as disabled, etc. The </w:t>
            </w:r>
            <w:r w:rsidRPr="00AB3DE5">
              <w:rPr>
                <w:rFonts w:ascii="Times New Roman" w:eastAsia="Times New Roman" w:hAnsi="Times New Roman" w:cs="Times New Roman"/>
                <w:b/>
                <w:i/>
                <w:sz w:val="22"/>
                <w:szCs w:val="22"/>
                <w:lang w:val="en-GB"/>
              </w:rPr>
              <w:t>simulation model will be constructed</w:t>
            </w:r>
            <w:r w:rsidRPr="00AB3DE5">
              <w:rPr>
                <w:rFonts w:ascii="Times New Roman" w:eastAsia="Times New Roman" w:hAnsi="Times New Roman" w:cs="Times New Roman"/>
                <w:sz w:val="22"/>
                <w:szCs w:val="22"/>
                <w:lang w:val="en-GB"/>
              </w:rPr>
              <w:t xml:space="preserve"> based on experiences of both regions and different policy decisions will be considered (level of benefits, basic social services package, and additional services). The main conclusion of this report will be presented and discussed with the Ministry, UNICEF and other relevant stakeholders.</w:t>
            </w:r>
          </w:p>
          <w:p w14:paraId="461583F0" w14:textId="77777777" w:rsidR="00D8736D" w:rsidRPr="00AB3DE5" w:rsidRDefault="00D8736D" w:rsidP="00AB3DE5">
            <w:pPr>
              <w:spacing w:after="0"/>
              <w:jc w:val="both"/>
              <w:rPr>
                <w:rFonts w:ascii="Times New Roman" w:eastAsia="Times New Roman" w:hAnsi="Times New Roman" w:cs="Times New Roman"/>
                <w:sz w:val="22"/>
                <w:szCs w:val="22"/>
                <w:lang w:val="en-GB"/>
              </w:rPr>
            </w:pPr>
            <w:r w:rsidRPr="00AB3DE5">
              <w:rPr>
                <w:rFonts w:ascii="Times New Roman" w:eastAsia="Times New Roman" w:hAnsi="Times New Roman" w:cs="Times New Roman"/>
                <w:sz w:val="22"/>
                <w:szCs w:val="22"/>
                <w:lang w:val="en-GB"/>
              </w:rPr>
              <w:lastRenderedPageBreak/>
              <w:t>Special part of analysis will be devoted to connection between the results of social/functional assessment and health condition / medical diagnosis (proof of functional limitation, disability etc.).</w:t>
            </w:r>
          </w:p>
        </w:tc>
      </w:tr>
      <w:tr w:rsidR="00AB3DE5" w:rsidRPr="00AB3DE5" w14:paraId="4CBBD01E" w14:textId="77777777" w:rsidTr="005E7E1D">
        <w:trPr>
          <w:trHeight w:val="1990"/>
        </w:trPr>
        <w:tc>
          <w:tcPr>
            <w:tcW w:w="1853" w:type="dxa"/>
            <w:tcBorders>
              <w:top w:val="single" w:sz="4" w:space="0" w:color="auto"/>
              <w:left w:val="single" w:sz="4" w:space="0" w:color="auto"/>
              <w:bottom w:val="single" w:sz="4" w:space="0" w:color="auto"/>
              <w:right w:val="single" w:sz="4" w:space="0" w:color="auto"/>
            </w:tcBorders>
            <w:shd w:val="clear" w:color="auto" w:fill="FFFFFF"/>
            <w:hideMark/>
          </w:tcPr>
          <w:p w14:paraId="60D2218F" w14:textId="77777777" w:rsidR="00D8736D" w:rsidRPr="00AB3DE5" w:rsidRDefault="00D8736D" w:rsidP="00AB3DE5">
            <w:pPr>
              <w:spacing w:after="0"/>
              <w:ind w:left="11"/>
              <w:jc w:val="both"/>
              <w:rPr>
                <w:rFonts w:ascii="Times New Roman" w:eastAsia="Times New Roman" w:hAnsi="Times New Roman" w:cs="Times New Roman"/>
                <w:i/>
                <w:sz w:val="22"/>
                <w:szCs w:val="22"/>
                <w:lang w:val="en-GB" w:eastAsia="ar-SA"/>
              </w:rPr>
            </w:pPr>
            <w:r w:rsidRPr="00AB3DE5">
              <w:rPr>
                <w:rFonts w:ascii="Times New Roman" w:eastAsia="Times New Roman" w:hAnsi="Times New Roman" w:cs="Times New Roman"/>
                <w:i/>
                <w:sz w:val="22"/>
                <w:szCs w:val="22"/>
                <w:lang w:val="en-GB" w:eastAsia="ar-SA"/>
              </w:rPr>
              <w:lastRenderedPageBreak/>
              <w:t>Deliverable(s):</w:t>
            </w:r>
          </w:p>
        </w:tc>
        <w:tc>
          <w:tcPr>
            <w:tcW w:w="7640" w:type="dxa"/>
            <w:tcBorders>
              <w:top w:val="single" w:sz="4" w:space="0" w:color="auto"/>
              <w:left w:val="single" w:sz="4" w:space="0" w:color="auto"/>
              <w:bottom w:val="single" w:sz="4" w:space="0" w:color="auto"/>
              <w:right w:val="single" w:sz="4" w:space="0" w:color="auto"/>
            </w:tcBorders>
            <w:shd w:val="clear" w:color="auto" w:fill="FFFFFF"/>
            <w:hideMark/>
          </w:tcPr>
          <w:p w14:paraId="785E496E" w14:textId="77777777" w:rsidR="00D8736D" w:rsidRPr="00AB3DE5" w:rsidRDefault="00D8736D" w:rsidP="00AB3DE5">
            <w:pPr>
              <w:pStyle w:val="ListParagraph"/>
              <w:numPr>
                <w:ilvl w:val="0"/>
                <w:numId w:val="49"/>
              </w:numPr>
              <w:spacing w:after="0"/>
              <w:jc w:val="both"/>
              <w:rPr>
                <w:rFonts w:ascii="Times New Roman" w:eastAsia="Times New Roman" w:hAnsi="Times New Roman" w:cs="Times New Roman"/>
                <w:bCs/>
                <w:sz w:val="22"/>
                <w:szCs w:val="22"/>
                <w:lang w:val="en-GB" w:eastAsia="en-US"/>
              </w:rPr>
            </w:pPr>
            <w:r w:rsidRPr="00AB3DE5">
              <w:rPr>
                <w:rFonts w:ascii="Times New Roman" w:eastAsia="Times New Roman" w:hAnsi="Times New Roman" w:cs="Times New Roman"/>
                <w:bCs/>
                <w:sz w:val="22"/>
                <w:szCs w:val="22"/>
                <w:lang w:val="en-GB" w:eastAsia="en-US"/>
              </w:rPr>
              <w:t xml:space="preserve">Public policy impact assessment report (including gender dimension) is drafted; </w:t>
            </w:r>
          </w:p>
          <w:p w14:paraId="54340309" w14:textId="77777777" w:rsidR="00D8736D" w:rsidRPr="00AB3DE5" w:rsidRDefault="00D8736D" w:rsidP="00AB3DE5">
            <w:pPr>
              <w:pStyle w:val="ListParagraph"/>
              <w:numPr>
                <w:ilvl w:val="0"/>
                <w:numId w:val="49"/>
              </w:numPr>
              <w:spacing w:after="0"/>
              <w:jc w:val="both"/>
              <w:rPr>
                <w:rFonts w:ascii="Times New Roman" w:eastAsia="Times New Roman" w:hAnsi="Times New Roman" w:cs="Times New Roman"/>
                <w:bCs/>
                <w:sz w:val="22"/>
                <w:szCs w:val="22"/>
                <w:lang w:val="en-GB" w:eastAsia="en-US"/>
              </w:rPr>
            </w:pPr>
            <w:r w:rsidRPr="00AB3DE5">
              <w:rPr>
                <w:rFonts w:ascii="Times New Roman" w:eastAsia="Times New Roman" w:hAnsi="Times New Roman" w:cs="Times New Roman"/>
                <w:bCs/>
                <w:sz w:val="22"/>
                <w:szCs w:val="22"/>
                <w:lang w:val="en-GB" w:eastAsia="en-US"/>
              </w:rPr>
              <w:t>Simulation model is developed based on pilot data of two regions;</w:t>
            </w:r>
          </w:p>
          <w:p w14:paraId="6A6556B2" w14:textId="77777777" w:rsidR="00D8736D" w:rsidRPr="00AB3DE5" w:rsidRDefault="00D8736D" w:rsidP="00AB3DE5">
            <w:pPr>
              <w:pStyle w:val="ListParagraph"/>
              <w:numPr>
                <w:ilvl w:val="0"/>
                <w:numId w:val="49"/>
              </w:numPr>
              <w:spacing w:after="0"/>
              <w:jc w:val="both"/>
              <w:rPr>
                <w:rFonts w:ascii="Times New Roman" w:eastAsia="Times New Roman" w:hAnsi="Times New Roman" w:cs="Times New Roman"/>
                <w:bCs/>
                <w:sz w:val="22"/>
                <w:szCs w:val="22"/>
                <w:lang w:val="en-GB" w:eastAsia="en-US"/>
              </w:rPr>
            </w:pPr>
            <w:r w:rsidRPr="00AB3DE5">
              <w:rPr>
                <w:rFonts w:ascii="Times New Roman" w:eastAsia="Times New Roman" w:hAnsi="Times New Roman" w:cs="Times New Roman"/>
                <w:bCs/>
                <w:sz w:val="22"/>
                <w:szCs w:val="22"/>
                <w:lang w:val="en-GB" w:eastAsia="en-US"/>
              </w:rPr>
              <w:t>Analysis of connection between the results of social/functional assessment, environmental assessment and health condition / medical diagnosis (proof of functional limitation, disability etc.).</w:t>
            </w:r>
          </w:p>
        </w:tc>
      </w:tr>
      <w:tr w:rsidR="00AB3DE5" w:rsidRPr="00AB3DE5" w14:paraId="4E065437" w14:textId="77777777" w:rsidTr="005E7E1D">
        <w:trPr>
          <w:trHeight w:val="70"/>
        </w:trPr>
        <w:tc>
          <w:tcPr>
            <w:tcW w:w="1853" w:type="dxa"/>
            <w:tcBorders>
              <w:top w:val="single" w:sz="4" w:space="0" w:color="auto"/>
              <w:left w:val="single" w:sz="4" w:space="0" w:color="auto"/>
              <w:bottom w:val="single" w:sz="4" w:space="0" w:color="auto"/>
              <w:right w:val="single" w:sz="4" w:space="0" w:color="auto"/>
            </w:tcBorders>
            <w:shd w:val="clear" w:color="auto" w:fill="FFFFFF"/>
            <w:hideMark/>
          </w:tcPr>
          <w:p w14:paraId="226760C9" w14:textId="5875C0A4" w:rsidR="00D8736D" w:rsidRPr="00AB3DE5" w:rsidRDefault="00D8736D" w:rsidP="00AB3DE5">
            <w:pPr>
              <w:spacing w:after="0"/>
              <w:ind w:left="11"/>
              <w:jc w:val="both"/>
              <w:rPr>
                <w:rFonts w:ascii="Times New Roman" w:eastAsia="Times New Roman" w:hAnsi="Times New Roman" w:cs="Times New Roman"/>
                <w:i/>
                <w:sz w:val="22"/>
                <w:szCs w:val="22"/>
                <w:lang w:val="en-GB" w:eastAsia="ar-SA"/>
              </w:rPr>
            </w:pPr>
            <w:r w:rsidRPr="00AB3DE5">
              <w:rPr>
                <w:rFonts w:ascii="Times New Roman" w:eastAsia="Times New Roman" w:hAnsi="Times New Roman" w:cs="Times New Roman"/>
                <w:i/>
                <w:sz w:val="22"/>
                <w:szCs w:val="22"/>
                <w:lang w:val="en-GB" w:eastAsia="ar-SA"/>
              </w:rPr>
              <w:t>Timing:</w:t>
            </w:r>
          </w:p>
        </w:tc>
        <w:tc>
          <w:tcPr>
            <w:tcW w:w="7640" w:type="dxa"/>
            <w:tcBorders>
              <w:top w:val="single" w:sz="4" w:space="0" w:color="auto"/>
              <w:left w:val="single" w:sz="4" w:space="0" w:color="auto"/>
              <w:bottom w:val="single" w:sz="4" w:space="0" w:color="auto"/>
              <w:right w:val="single" w:sz="4" w:space="0" w:color="auto"/>
            </w:tcBorders>
            <w:shd w:val="clear" w:color="auto" w:fill="FFFFFF"/>
            <w:hideMark/>
          </w:tcPr>
          <w:p w14:paraId="72F8CE11" w14:textId="77777777" w:rsidR="00D8736D" w:rsidRPr="00AB3DE5" w:rsidRDefault="00D8736D" w:rsidP="00AB3DE5">
            <w:pPr>
              <w:spacing w:after="0"/>
              <w:jc w:val="both"/>
              <w:rPr>
                <w:rFonts w:ascii="Times New Roman" w:eastAsia="Times New Roman" w:hAnsi="Times New Roman" w:cs="Times New Roman"/>
                <w:bCs/>
                <w:sz w:val="22"/>
                <w:szCs w:val="22"/>
                <w:lang w:val="en-GB" w:eastAsia="en-US"/>
              </w:rPr>
            </w:pPr>
            <w:r w:rsidRPr="00AB3DE5">
              <w:rPr>
                <w:rFonts w:ascii="Times New Roman" w:eastAsia="Times New Roman" w:hAnsi="Times New Roman" w:cs="Times New Roman"/>
                <w:bCs/>
                <w:sz w:val="22"/>
                <w:szCs w:val="22"/>
                <w:lang w:val="en-GB" w:eastAsia="en-US"/>
              </w:rPr>
              <w:t>Months 12-20</w:t>
            </w:r>
          </w:p>
        </w:tc>
      </w:tr>
    </w:tbl>
    <w:p w14:paraId="63D9AD80" w14:textId="77777777" w:rsidR="00D8736D" w:rsidRPr="00AB3DE5" w:rsidRDefault="00D8736D" w:rsidP="00AB3DE5">
      <w:pPr>
        <w:tabs>
          <w:tab w:val="right" w:leader="dot" w:pos="9923"/>
        </w:tabs>
        <w:spacing w:after="0"/>
        <w:ind w:left="709"/>
        <w:rPr>
          <w:rFonts w:ascii="Times New Roman" w:hAnsi="Times New Roman" w:cs="Times New Roman"/>
          <w:sz w:val="22"/>
          <w:szCs w:val="22"/>
          <w:lang w:val="en-US"/>
        </w:rPr>
      </w:pPr>
    </w:p>
    <w:tbl>
      <w:tblPr>
        <w:tblW w:w="94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853"/>
        <w:gridCol w:w="7640"/>
      </w:tblGrid>
      <w:tr w:rsidR="00AB3DE5" w:rsidRPr="00AB3DE5" w14:paraId="1B99468F" w14:textId="77777777" w:rsidTr="00AB3DE5">
        <w:tc>
          <w:tcPr>
            <w:tcW w:w="185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0E1FA71" w14:textId="77777777" w:rsidR="00D8736D" w:rsidRPr="00AB3DE5" w:rsidRDefault="00D8736D" w:rsidP="00AB3DE5">
            <w:pPr>
              <w:spacing w:before="60" w:after="0"/>
              <w:ind w:left="11"/>
              <w:jc w:val="both"/>
              <w:rPr>
                <w:rFonts w:ascii="Times New Roman" w:eastAsia="Times New Roman" w:hAnsi="Times New Roman" w:cs="Times New Roman"/>
                <w:b/>
                <w:sz w:val="22"/>
                <w:szCs w:val="22"/>
                <w:lang w:val="en-GB" w:eastAsia="ar-SA"/>
              </w:rPr>
            </w:pPr>
            <w:r w:rsidRPr="00AB3DE5">
              <w:rPr>
                <w:rFonts w:ascii="Times New Roman" w:eastAsia="Times New Roman" w:hAnsi="Times New Roman" w:cs="Times New Roman"/>
                <w:b/>
                <w:sz w:val="22"/>
                <w:szCs w:val="22"/>
                <w:lang w:val="en-GB" w:eastAsia="ar-SA"/>
              </w:rPr>
              <w:t>Activity 1.1.4</w:t>
            </w:r>
          </w:p>
        </w:tc>
        <w:tc>
          <w:tcPr>
            <w:tcW w:w="764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8518CF3" w14:textId="77777777" w:rsidR="00D8736D" w:rsidRPr="00AB3DE5" w:rsidRDefault="00D8736D" w:rsidP="00AB3DE5">
            <w:pPr>
              <w:spacing w:after="0"/>
              <w:jc w:val="both"/>
              <w:rPr>
                <w:rFonts w:ascii="Times New Roman" w:eastAsia="Times New Roman" w:hAnsi="Times New Roman" w:cs="Times New Roman"/>
                <w:b/>
                <w:sz w:val="22"/>
                <w:szCs w:val="22"/>
                <w:lang w:val="en-GB"/>
              </w:rPr>
            </w:pPr>
            <w:r w:rsidRPr="00AB3DE5">
              <w:rPr>
                <w:rFonts w:ascii="Times New Roman" w:eastAsia="Times New Roman" w:hAnsi="Times New Roman" w:cs="Times New Roman"/>
                <w:b/>
                <w:sz w:val="22"/>
                <w:szCs w:val="22"/>
                <w:lang w:val="en-GB"/>
              </w:rPr>
              <w:t>Proposal for minimum support package for people/</w:t>
            </w:r>
            <w:proofErr w:type="gramStart"/>
            <w:r w:rsidRPr="00AB3DE5">
              <w:rPr>
                <w:rFonts w:ascii="Times New Roman" w:eastAsia="Times New Roman" w:hAnsi="Times New Roman" w:cs="Times New Roman"/>
                <w:b/>
                <w:sz w:val="22"/>
                <w:szCs w:val="22"/>
                <w:lang w:val="en-GB"/>
              </w:rPr>
              <w:t>children  with</w:t>
            </w:r>
            <w:proofErr w:type="gramEnd"/>
            <w:r w:rsidRPr="00AB3DE5">
              <w:rPr>
                <w:rFonts w:ascii="Times New Roman" w:eastAsia="Times New Roman" w:hAnsi="Times New Roman" w:cs="Times New Roman"/>
                <w:b/>
                <w:sz w:val="22"/>
                <w:szCs w:val="22"/>
                <w:lang w:val="en-GB"/>
              </w:rPr>
              <w:t xml:space="preserve"> disabilities</w:t>
            </w:r>
          </w:p>
        </w:tc>
      </w:tr>
      <w:tr w:rsidR="00AB3DE5" w:rsidRPr="00AB3DE5" w14:paraId="7DE90434" w14:textId="77777777" w:rsidTr="005E7E1D">
        <w:tc>
          <w:tcPr>
            <w:tcW w:w="1853" w:type="dxa"/>
            <w:tcBorders>
              <w:top w:val="single" w:sz="4" w:space="0" w:color="auto"/>
              <w:left w:val="single" w:sz="4" w:space="0" w:color="auto"/>
              <w:bottom w:val="single" w:sz="4" w:space="0" w:color="auto"/>
              <w:right w:val="single" w:sz="4" w:space="0" w:color="auto"/>
            </w:tcBorders>
            <w:hideMark/>
          </w:tcPr>
          <w:p w14:paraId="62348E39" w14:textId="77777777" w:rsidR="00D8736D" w:rsidRPr="00AB3DE5" w:rsidRDefault="00D8736D" w:rsidP="00AB3DE5">
            <w:pPr>
              <w:spacing w:before="60" w:after="0"/>
              <w:ind w:left="11"/>
              <w:jc w:val="both"/>
              <w:rPr>
                <w:rFonts w:ascii="Times New Roman" w:eastAsia="Times New Roman" w:hAnsi="Times New Roman" w:cs="Times New Roman"/>
                <w:b/>
                <w:sz w:val="22"/>
                <w:szCs w:val="22"/>
                <w:lang w:val="en-GB" w:eastAsia="ar-SA"/>
              </w:rPr>
            </w:pPr>
            <w:r w:rsidRPr="00AB3DE5">
              <w:rPr>
                <w:rFonts w:ascii="Times New Roman" w:eastAsia="Times New Roman" w:hAnsi="Times New Roman" w:cs="Times New Roman"/>
                <w:i/>
                <w:sz w:val="22"/>
                <w:szCs w:val="22"/>
                <w:lang w:val="en-GB" w:eastAsia="ar-SA"/>
              </w:rPr>
              <w:t>Objective:</w:t>
            </w:r>
          </w:p>
        </w:tc>
        <w:tc>
          <w:tcPr>
            <w:tcW w:w="7640" w:type="dxa"/>
            <w:tcBorders>
              <w:top w:val="single" w:sz="4" w:space="0" w:color="auto"/>
              <w:left w:val="single" w:sz="4" w:space="0" w:color="auto"/>
              <w:bottom w:val="single" w:sz="4" w:space="0" w:color="auto"/>
              <w:right w:val="single" w:sz="4" w:space="0" w:color="auto"/>
            </w:tcBorders>
            <w:hideMark/>
          </w:tcPr>
          <w:p w14:paraId="15411C57" w14:textId="77777777" w:rsidR="00D8736D" w:rsidRPr="00AB3DE5" w:rsidRDefault="00D8736D" w:rsidP="00AB3DE5">
            <w:pPr>
              <w:spacing w:after="0"/>
              <w:jc w:val="both"/>
              <w:rPr>
                <w:rFonts w:ascii="Times New Roman" w:eastAsia="Times New Roman" w:hAnsi="Times New Roman" w:cs="Times New Roman"/>
                <w:sz w:val="22"/>
                <w:szCs w:val="22"/>
                <w:lang w:val="en-GB"/>
              </w:rPr>
            </w:pPr>
            <w:r w:rsidRPr="00AB3DE5">
              <w:rPr>
                <w:rFonts w:ascii="Times New Roman" w:eastAsia="Times New Roman" w:hAnsi="Times New Roman" w:cs="Times New Roman"/>
                <w:sz w:val="22"/>
                <w:szCs w:val="22"/>
                <w:lang w:val="en-GB"/>
              </w:rPr>
              <w:t>Formulate the basic services which can be guaranteed to PWD / CWD in Georgia in line with the functional/social model and available resources</w:t>
            </w:r>
          </w:p>
        </w:tc>
      </w:tr>
      <w:tr w:rsidR="00AB3DE5" w:rsidRPr="00AB3DE5" w14:paraId="040A9A7E" w14:textId="77777777" w:rsidTr="005E7E1D">
        <w:tc>
          <w:tcPr>
            <w:tcW w:w="1853" w:type="dxa"/>
            <w:tcBorders>
              <w:top w:val="single" w:sz="4" w:space="0" w:color="auto"/>
              <w:left w:val="single" w:sz="4" w:space="0" w:color="auto"/>
              <w:bottom w:val="single" w:sz="4" w:space="0" w:color="auto"/>
              <w:right w:val="single" w:sz="4" w:space="0" w:color="auto"/>
            </w:tcBorders>
            <w:hideMark/>
          </w:tcPr>
          <w:p w14:paraId="6F532D7B" w14:textId="77777777" w:rsidR="00D8736D" w:rsidRPr="00AB3DE5" w:rsidRDefault="00D8736D" w:rsidP="00AB3DE5">
            <w:pPr>
              <w:spacing w:before="60" w:after="0"/>
              <w:ind w:left="11"/>
              <w:jc w:val="both"/>
              <w:rPr>
                <w:rFonts w:ascii="Times New Roman" w:eastAsia="Times New Roman" w:hAnsi="Times New Roman" w:cs="Times New Roman"/>
                <w:i/>
                <w:sz w:val="22"/>
                <w:szCs w:val="22"/>
                <w:lang w:val="en-GB" w:eastAsia="ar-SA"/>
              </w:rPr>
            </w:pPr>
            <w:r w:rsidRPr="00AB3DE5">
              <w:rPr>
                <w:rFonts w:ascii="Times New Roman" w:eastAsia="Times New Roman" w:hAnsi="Times New Roman" w:cs="Times New Roman"/>
                <w:i/>
                <w:sz w:val="22"/>
                <w:szCs w:val="22"/>
                <w:lang w:val="en-GB" w:eastAsia="ar-SA"/>
              </w:rPr>
              <w:t>Target administration:</w:t>
            </w:r>
          </w:p>
        </w:tc>
        <w:tc>
          <w:tcPr>
            <w:tcW w:w="7640" w:type="dxa"/>
            <w:tcBorders>
              <w:top w:val="single" w:sz="4" w:space="0" w:color="auto"/>
              <w:left w:val="single" w:sz="4" w:space="0" w:color="auto"/>
              <w:bottom w:val="single" w:sz="4" w:space="0" w:color="auto"/>
              <w:right w:val="single" w:sz="4" w:space="0" w:color="auto"/>
            </w:tcBorders>
            <w:hideMark/>
          </w:tcPr>
          <w:p w14:paraId="6504CBC8" w14:textId="277949CD" w:rsidR="00D8736D" w:rsidRPr="00AB3DE5" w:rsidRDefault="00D8736D" w:rsidP="00AB3DE5">
            <w:pPr>
              <w:spacing w:after="0"/>
              <w:jc w:val="both"/>
              <w:rPr>
                <w:rFonts w:ascii="Times New Roman" w:eastAsia="Times New Roman" w:hAnsi="Times New Roman" w:cs="Times New Roman"/>
                <w:sz w:val="22"/>
                <w:szCs w:val="22"/>
                <w:lang w:val="en-GB"/>
              </w:rPr>
            </w:pPr>
            <w:r w:rsidRPr="00AB3DE5">
              <w:rPr>
                <w:rFonts w:ascii="Times New Roman" w:eastAsia="Times New Roman" w:hAnsi="Times New Roman" w:cs="Times New Roman"/>
                <w:sz w:val="22"/>
                <w:szCs w:val="22"/>
                <w:lang w:val="en-GB"/>
              </w:rPr>
              <w:t xml:space="preserve">Ministry of IDPs from the Occupied Territories, Labour, Health, Labour and Social Affairs – Social Affairs Department in charge of </w:t>
            </w:r>
            <w:proofErr w:type="gramStart"/>
            <w:r w:rsidRPr="00AB3DE5">
              <w:rPr>
                <w:rFonts w:ascii="Times New Roman" w:eastAsia="Times New Roman" w:hAnsi="Times New Roman" w:cs="Times New Roman"/>
                <w:sz w:val="22"/>
                <w:szCs w:val="22"/>
                <w:lang w:val="en-GB"/>
              </w:rPr>
              <w:t>PWD ;</w:t>
            </w:r>
            <w:proofErr w:type="gramEnd"/>
            <w:r w:rsidRPr="00AB3DE5">
              <w:rPr>
                <w:rFonts w:ascii="Times New Roman" w:eastAsia="Times New Roman" w:hAnsi="Times New Roman" w:cs="Times New Roman"/>
                <w:sz w:val="22"/>
                <w:szCs w:val="22"/>
                <w:lang w:val="en-GB"/>
              </w:rPr>
              <w:t xml:space="preserve"> </w:t>
            </w:r>
            <w:r w:rsidRPr="00AB3DE5">
              <w:rPr>
                <w:rFonts w:ascii="Times New Roman" w:eastAsia="Times New Roman" w:hAnsi="Times New Roman" w:cs="Times New Roman"/>
                <w:bCs/>
                <w:sz w:val="22"/>
                <w:szCs w:val="22"/>
                <w:lang w:val="en-GB" w:eastAsia="en-US"/>
              </w:rPr>
              <w:t>Other public institutions; Local authorities; SCOs</w:t>
            </w:r>
          </w:p>
        </w:tc>
      </w:tr>
      <w:tr w:rsidR="00AB3DE5" w:rsidRPr="00AB3DE5" w14:paraId="713F4859" w14:textId="77777777" w:rsidTr="005E7E1D">
        <w:tc>
          <w:tcPr>
            <w:tcW w:w="1853" w:type="dxa"/>
            <w:tcBorders>
              <w:top w:val="single" w:sz="4" w:space="0" w:color="auto"/>
              <w:left w:val="single" w:sz="4" w:space="0" w:color="auto"/>
              <w:bottom w:val="single" w:sz="4" w:space="0" w:color="auto"/>
              <w:right w:val="single" w:sz="4" w:space="0" w:color="auto"/>
            </w:tcBorders>
            <w:hideMark/>
          </w:tcPr>
          <w:p w14:paraId="25D5774B" w14:textId="77777777" w:rsidR="00D8736D" w:rsidRPr="00AB3DE5" w:rsidRDefault="00D8736D" w:rsidP="00AB3DE5">
            <w:pPr>
              <w:widowControl w:val="0"/>
              <w:suppressAutoHyphens/>
              <w:spacing w:after="0"/>
              <w:jc w:val="both"/>
              <w:rPr>
                <w:rFonts w:ascii="Times New Roman" w:eastAsia="Times New Roman" w:hAnsi="Times New Roman" w:cs="Times New Roman"/>
                <w:i/>
                <w:sz w:val="22"/>
                <w:szCs w:val="22"/>
                <w:lang w:val="en-GB" w:eastAsia="ar-SA"/>
              </w:rPr>
            </w:pPr>
            <w:r w:rsidRPr="00AB3DE5">
              <w:rPr>
                <w:rFonts w:ascii="Times New Roman" w:eastAsia="Times New Roman" w:hAnsi="Times New Roman" w:cs="Times New Roman"/>
                <w:i/>
                <w:sz w:val="22"/>
                <w:szCs w:val="22"/>
                <w:lang w:val="en-GB" w:eastAsia="ar-SA"/>
              </w:rPr>
              <w:t>Description:</w:t>
            </w:r>
          </w:p>
        </w:tc>
        <w:tc>
          <w:tcPr>
            <w:tcW w:w="7640" w:type="dxa"/>
            <w:tcBorders>
              <w:top w:val="single" w:sz="4" w:space="0" w:color="auto"/>
              <w:left w:val="single" w:sz="4" w:space="0" w:color="auto"/>
              <w:bottom w:val="single" w:sz="4" w:space="0" w:color="auto"/>
              <w:right w:val="single" w:sz="4" w:space="0" w:color="auto"/>
            </w:tcBorders>
            <w:hideMark/>
          </w:tcPr>
          <w:p w14:paraId="094E2F79" w14:textId="77777777" w:rsidR="00D8736D" w:rsidRPr="00AB3DE5" w:rsidRDefault="00D8736D" w:rsidP="00AB3DE5">
            <w:pPr>
              <w:spacing w:after="0"/>
              <w:jc w:val="both"/>
              <w:rPr>
                <w:rFonts w:ascii="Times New Roman" w:eastAsia="Times New Roman" w:hAnsi="Times New Roman" w:cs="Times New Roman"/>
                <w:sz w:val="22"/>
                <w:szCs w:val="22"/>
                <w:lang w:val="en-GB"/>
              </w:rPr>
            </w:pPr>
            <w:r w:rsidRPr="00AB3DE5">
              <w:rPr>
                <w:rFonts w:ascii="Times New Roman" w:eastAsia="Times New Roman" w:hAnsi="Times New Roman" w:cs="Times New Roman"/>
                <w:sz w:val="22"/>
                <w:szCs w:val="22"/>
                <w:lang w:val="en-GB"/>
              </w:rPr>
              <w:t xml:space="preserve">Based on the simulation model, the project team will propose different options related to the minimum package necessary to support people/children with disabilities. This package should be composed of disability benefit, cost of homecare, cost of day-care, cost of institutional care, cost of compensations for adaptation of external environment including home and working place etc. </w:t>
            </w:r>
          </w:p>
          <w:p w14:paraId="177FE36A" w14:textId="77777777" w:rsidR="00D8736D" w:rsidRPr="00AB3DE5" w:rsidRDefault="00D8736D" w:rsidP="00AB3DE5">
            <w:pPr>
              <w:spacing w:after="0"/>
              <w:jc w:val="both"/>
              <w:rPr>
                <w:rFonts w:ascii="Times New Roman" w:eastAsia="Times New Roman" w:hAnsi="Times New Roman" w:cs="Times New Roman"/>
                <w:sz w:val="22"/>
                <w:szCs w:val="22"/>
                <w:lang w:val="en-GB"/>
              </w:rPr>
            </w:pPr>
            <w:r w:rsidRPr="00AB3DE5">
              <w:rPr>
                <w:rFonts w:ascii="Times New Roman" w:eastAsia="Times New Roman" w:hAnsi="Times New Roman" w:cs="Times New Roman"/>
                <w:sz w:val="22"/>
                <w:szCs w:val="22"/>
                <w:lang w:val="en-GB"/>
              </w:rPr>
              <w:t>Special recommendations will be formulated regarding involvement of different stakeholders (healthcare, social services, rehabilitation, other public institutions, local authorities, SCOs) with clear distribution of roles. The results of analysis should be presented to the broader public, involving main stakeholders and CSOs representing the PWD.</w:t>
            </w:r>
          </w:p>
          <w:p w14:paraId="204424AA" w14:textId="77777777" w:rsidR="00D8736D" w:rsidRPr="00AB3DE5" w:rsidRDefault="00D8736D" w:rsidP="00AB3DE5">
            <w:pPr>
              <w:spacing w:after="0"/>
              <w:jc w:val="both"/>
              <w:rPr>
                <w:rFonts w:ascii="Times New Roman" w:eastAsia="Times New Roman" w:hAnsi="Times New Roman" w:cs="Times New Roman"/>
                <w:sz w:val="22"/>
                <w:szCs w:val="22"/>
                <w:lang w:val="en-GB"/>
              </w:rPr>
            </w:pPr>
            <w:r w:rsidRPr="00AB3DE5">
              <w:rPr>
                <w:rFonts w:ascii="Times New Roman" w:eastAsia="Times New Roman" w:hAnsi="Times New Roman" w:cs="Times New Roman"/>
                <w:sz w:val="22"/>
                <w:szCs w:val="22"/>
                <w:lang w:val="en-GB"/>
              </w:rPr>
              <w:t>Based on this broad discussion the project team will develop the methodology of assessment of capacities of different service providers which can be involved in the implementation of social model in Georgia. Clear criteria should be established in order to select the valuable partners and reinforce their capacities.</w:t>
            </w:r>
          </w:p>
        </w:tc>
      </w:tr>
      <w:tr w:rsidR="00AB3DE5" w:rsidRPr="00AB3DE5" w14:paraId="1CDA8DDE" w14:textId="77777777" w:rsidTr="005E7E1D">
        <w:trPr>
          <w:trHeight w:val="70"/>
        </w:trPr>
        <w:tc>
          <w:tcPr>
            <w:tcW w:w="1853" w:type="dxa"/>
            <w:tcBorders>
              <w:top w:val="single" w:sz="4" w:space="0" w:color="auto"/>
              <w:left w:val="single" w:sz="4" w:space="0" w:color="auto"/>
              <w:bottom w:val="single" w:sz="4" w:space="0" w:color="auto"/>
              <w:right w:val="single" w:sz="4" w:space="0" w:color="auto"/>
            </w:tcBorders>
            <w:shd w:val="clear" w:color="auto" w:fill="FFFFFF"/>
            <w:hideMark/>
          </w:tcPr>
          <w:p w14:paraId="23C7802F" w14:textId="77777777" w:rsidR="00D8736D" w:rsidRPr="00AB3DE5" w:rsidRDefault="00D8736D" w:rsidP="00AB3DE5">
            <w:pPr>
              <w:spacing w:after="0"/>
              <w:ind w:left="11"/>
              <w:jc w:val="both"/>
              <w:rPr>
                <w:rFonts w:ascii="Times New Roman" w:eastAsia="Times New Roman" w:hAnsi="Times New Roman" w:cs="Times New Roman"/>
                <w:i/>
                <w:sz w:val="22"/>
                <w:szCs w:val="22"/>
                <w:lang w:val="en-GB" w:eastAsia="ar-SA"/>
              </w:rPr>
            </w:pPr>
            <w:r w:rsidRPr="00AB3DE5">
              <w:rPr>
                <w:rFonts w:ascii="Times New Roman" w:eastAsia="Times New Roman" w:hAnsi="Times New Roman" w:cs="Times New Roman"/>
                <w:i/>
                <w:sz w:val="22"/>
                <w:szCs w:val="22"/>
                <w:lang w:val="en-GB" w:eastAsia="ar-SA"/>
              </w:rPr>
              <w:t>Deliverable(s):</w:t>
            </w:r>
          </w:p>
        </w:tc>
        <w:tc>
          <w:tcPr>
            <w:tcW w:w="7640" w:type="dxa"/>
            <w:tcBorders>
              <w:top w:val="single" w:sz="4" w:space="0" w:color="auto"/>
              <w:left w:val="single" w:sz="4" w:space="0" w:color="auto"/>
              <w:bottom w:val="single" w:sz="4" w:space="0" w:color="auto"/>
              <w:right w:val="single" w:sz="4" w:space="0" w:color="auto"/>
            </w:tcBorders>
            <w:shd w:val="clear" w:color="auto" w:fill="FFFFFF"/>
            <w:hideMark/>
          </w:tcPr>
          <w:p w14:paraId="378D5CAC" w14:textId="77777777" w:rsidR="00D8736D" w:rsidRPr="00AB3DE5" w:rsidRDefault="00D8736D" w:rsidP="00AB3DE5">
            <w:pPr>
              <w:pStyle w:val="ListParagraph"/>
              <w:numPr>
                <w:ilvl w:val="0"/>
                <w:numId w:val="49"/>
              </w:numPr>
              <w:spacing w:after="0"/>
              <w:jc w:val="both"/>
              <w:rPr>
                <w:rFonts w:ascii="Times New Roman" w:eastAsia="Times New Roman" w:hAnsi="Times New Roman" w:cs="Times New Roman"/>
                <w:bCs/>
                <w:sz w:val="22"/>
                <w:szCs w:val="22"/>
                <w:lang w:val="en-GB" w:eastAsia="en-US"/>
              </w:rPr>
            </w:pPr>
            <w:r w:rsidRPr="00AB3DE5">
              <w:rPr>
                <w:rFonts w:ascii="Times New Roman" w:eastAsia="Times New Roman" w:hAnsi="Times New Roman" w:cs="Times New Roman"/>
                <w:bCs/>
                <w:sz w:val="22"/>
                <w:szCs w:val="22"/>
                <w:lang w:val="en-GB" w:eastAsia="en-US"/>
              </w:rPr>
              <w:t>Different options for minimum support package for people/</w:t>
            </w:r>
            <w:proofErr w:type="gramStart"/>
            <w:r w:rsidRPr="00AB3DE5">
              <w:rPr>
                <w:rFonts w:ascii="Times New Roman" w:eastAsia="Times New Roman" w:hAnsi="Times New Roman" w:cs="Times New Roman"/>
                <w:bCs/>
                <w:sz w:val="22"/>
                <w:szCs w:val="22"/>
                <w:lang w:val="en-GB" w:eastAsia="en-US"/>
              </w:rPr>
              <w:t>children  with</w:t>
            </w:r>
            <w:proofErr w:type="gramEnd"/>
            <w:r w:rsidRPr="00AB3DE5">
              <w:rPr>
                <w:rFonts w:ascii="Times New Roman" w:eastAsia="Times New Roman" w:hAnsi="Times New Roman" w:cs="Times New Roman"/>
                <w:bCs/>
                <w:sz w:val="22"/>
                <w:szCs w:val="22"/>
                <w:lang w:val="en-GB" w:eastAsia="en-US"/>
              </w:rPr>
              <w:t xml:space="preserve"> disabilities including their pricing</w:t>
            </w:r>
          </w:p>
          <w:p w14:paraId="452904E8" w14:textId="77777777" w:rsidR="00D8736D" w:rsidRPr="00AB3DE5" w:rsidRDefault="00D8736D" w:rsidP="00AB3DE5">
            <w:pPr>
              <w:pStyle w:val="ListParagraph"/>
              <w:numPr>
                <w:ilvl w:val="0"/>
                <w:numId w:val="49"/>
              </w:numPr>
              <w:spacing w:after="0"/>
              <w:jc w:val="both"/>
              <w:rPr>
                <w:rFonts w:ascii="Times New Roman" w:eastAsia="Times New Roman" w:hAnsi="Times New Roman" w:cs="Times New Roman"/>
                <w:bCs/>
                <w:sz w:val="22"/>
                <w:szCs w:val="22"/>
                <w:lang w:val="en-GB" w:eastAsia="en-US"/>
              </w:rPr>
            </w:pPr>
            <w:r w:rsidRPr="00AB3DE5">
              <w:rPr>
                <w:rFonts w:ascii="Times New Roman" w:eastAsia="Times New Roman" w:hAnsi="Times New Roman" w:cs="Times New Roman"/>
                <w:bCs/>
                <w:sz w:val="22"/>
                <w:szCs w:val="22"/>
                <w:lang w:val="en-GB" w:eastAsia="en-US"/>
              </w:rPr>
              <w:t xml:space="preserve">Recommendations on involvement of different stakeholders (Ministry, other public institutions, local authorities, SCOs) with clear distribution of roles; </w:t>
            </w:r>
          </w:p>
          <w:p w14:paraId="51AE0AA0" w14:textId="77777777" w:rsidR="00D8736D" w:rsidRPr="00AB3DE5" w:rsidRDefault="00D8736D" w:rsidP="00AB3DE5">
            <w:pPr>
              <w:pStyle w:val="ListParagraph"/>
              <w:numPr>
                <w:ilvl w:val="0"/>
                <w:numId w:val="49"/>
              </w:numPr>
              <w:spacing w:after="0"/>
              <w:jc w:val="both"/>
              <w:rPr>
                <w:rFonts w:ascii="Times New Roman" w:eastAsia="Times New Roman" w:hAnsi="Times New Roman" w:cs="Times New Roman"/>
                <w:bCs/>
                <w:sz w:val="22"/>
                <w:szCs w:val="22"/>
                <w:lang w:val="en-GB" w:eastAsia="en-US"/>
              </w:rPr>
            </w:pPr>
            <w:r w:rsidRPr="00AB3DE5">
              <w:rPr>
                <w:rFonts w:ascii="Times New Roman" w:eastAsia="Times New Roman" w:hAnsi="Times New Roman" w:cs="Times New Roman"/>
                <w:bCs/>
                <w:sz w:val="22"/>
                <w:szCs w:val="22"/>
                <w:lang w:val="en-GB" w:eastAsia="en-US"/>
              </w:rPr>
              <w:t>Development of methodology of assessment of capacities of different service providers</w:t>
            </w:r>
          </w:p>
        </w:tc>
      </w:tr>
      <w:tr w:rsidR="00AB3DE5" w:rsidRPr="00AB3DE5" w14:paraId="353156C1" w14:textId="77777777" w:rsidTr="005E7E1D">
        <w:trPr>
          <w:trHeight w:val="70"/>
        </w:trPr>
        <w:tc>
          <w:tcPr>
            <w:tcW w:w="1853" w:type="dxa"/>
            <w:tcBorders>
              <w:top w:val="single" w:sz="4" w:space="0" w:color="auto"/>
              <w:left w:val="single" w:sz="4" w:space="0" w:color="auto"/>
              <w:bottom w:val="single" w:sz="4" w:space="0" w:color="auto"/>
              <w:right w:val="single" w:sz="4" w:space="0" w:color="auto"/>
            </w:tcBorders>
            <w:shd w:val="clear" w:color="auto" w:fill="FFFFFF"/>
            <w:hideMark/>
          </w:tcPr>
          <w:p w14:paraId="79356E60" w14:textId="77777777" w:rsidR="00D8736D" w:rsidRPr="00AB3DE5" w:rsidRDefault="00D8736D" w:rsidP="00AB3DE5">
            <w:pPr>
              <w:spacing w:after="0"/>
              <w:ind w:left="11"/>
              <w:jc w:val="both"/>
              <w:rPr>
                <w:rFonts w:ascii="Times New Roman" w:eastAsia="Times New Roman" w:hAnsi="Times New Roman" w:cs="Times New Roman"/>
                <w:i/>
                <w:sz w:val="22"/>
                <w:szCs w:val="22"/>
                <w:lang w:val="en-GB" w:eastAsia="ar-SA"/>
              </w:rPr>
            </w:pPr>
            <w:r w:rsidRPr="00AB3DE5">
              <w:rPr>
                <w:rFonts w:ascii="Times New Roman" w:eastAsia="Times New Roman" w:hAnsi="Times New Roman" w:cs="Times New Roman"/>
                <w:i/>
                <w:sz w:val="22"/>
                <w:szCs w:val="22"/>
                <w:lang w:val="en-GB" w:eastAsia="ar-SA"/>
              </w:rPr>
              <w:t>Timing:</w:t>
            </w:r>
          </w:p>
        </w:tc>
        <w:tc>
          <w:tcPr>
            <w:tcW w:w="7640" w:type="dxa"/>
            <w:tcBorders>
              <w:top w:val="single" w:sz="4" w:space="0" w:color="auto"/>
              <w:left w:val="single" w:sz="4" w:space="0" w:color="auto"/>
              <w:bottom w:val="single" w:sz="4" w:space="0" w:color="auto"/>
              <w:right w:val="single" w:sz="4" w:space="0" w:color="auto"/>
            </w:tcBorders>
            <w:shd w:val="clear" w:color="auto" w:fill="FFFFFF"/>
            <w:hideMark/>
          </w:tcPr>
          <w:p w14:paraId="11D861EC" w14:textId="3EC91EAF" w:rsidR="00D8736D" w:rsidRPr="00AB3DE5" w:rsidRDefault="00D8736D" w:rsidP="00AB3DE5">
            <w:pPr>
              <w:spacing w:after="0"/>
              <w:jc w:val="both"/>
              <w:rPr>
                <w:rFonts w:ascii="Times New Roman" w:eastAsia="Times New Roman" w:hAnsi="Times New Roman" w:cs="Times New Roman"/>
                <w:bCs/>
                <w:sz w:val="22"/>
                <w:szCs w:val="22"/>
                <w:lang w:val="en-GB" w:eastAsia="en-US"/>
              </w:rPr>
            </w:pPr>
            <w:r w:rsidRPr="00AB3DE5">
              <w:rPr>
                <w:rFonts w:ascii="Times New Roman" w:eastAsia="Times New Roman" w:hAnsi="Times New Roman" w:cs="Times New Roman"/>
                <w:bCs/>
                <w:sz w:val="22"/>
                <w:szCs w:val="22"/>
                <w:lang w:val="en-GB" w:eastAsia="en-US"/>
              </w:rPr>
              <w:t>Months 1</w:t>
            </w:r>
            <w:r w:rsidR="004A311E" w:rsidRPr="00AB3DE5">
              <w:rPr>
                <w:rFonts w:ascii="Times New Roman" w:eastAsia="Times New Roman" w:hAnsi="Times New Roman" w:cs="Times New Roman"/>
                <w:bCs/>
                <w:sz w:val="22"/>
                <w:szCs w:val="22"/>
                <w:lang w:val="en-GB" w:eastAsia="en-US"/>
              </w:rPr>
              <w:t>4</w:t>
            </w:r>
            <w:r w:rsidRPr="00AB3DE5">
              <w:rPr>
                <w:rFonts w:ascii="Times New Roman" w:eastAsia="Times New Roman" w:hAnsi="Times New Roman" w:cs="Times New Roman"/>
                <w:bCs/>
                <w:sz w:val="22"/>
                <w:szCs w:val="22"/>
                <w:lang w:val="en-GB" w:eastAsia="en-US"/>
              </w:rPr>
              <w:t>-20</w:t>
            </w:r>
          </w:p>
        </w:tc>
      </w:tr>
    </w:tbl>
    <w:p w14:paraId="40D9F08C" w14:textId="77777777" w:rsidR="00D8736D" w:rsidRPr="00AB3DE5" w:rsidRDefault="00D8736D" w:rsidP="00AB3DE5">
      <w:pPr>
        <w:tabs>
          <w:tab w:val="right" w:leader="dot" w:pos="9923"/>
        </w:tabs>
        <w:spacing w:after="0"/>
        <w:ind w:left="709"/>
        <w:rPr>
          <w:rFonts w:ascii="Times New Roman" w:hAnsi="Times New Roman" w:cs="Times New Roman"/>
          <w:sz w:val="22"/>
          <w:szCs w:val="22"/>
          <w:lang w:val="en-US"/>
        </w:rPr>
      </w:pPr>
    </w:p>
    <w:tbl>
      <w:tblPr>
        <w:tblW w:w="94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853"/>
        <w:gridCol w:w="7640"/>
      </w:tblGrid>
      <w:tr w:rsidR="00AB3DE5" w:rsidRPr="00AB3DE5" w14:paraId="496CCAD9" w14:textId="77777777" w:rsidTr="00AB3DE5">
        <w:tc>
          <w:tcPr>
            <w:tcW w:w="185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3EDFAD0" w14:textId="77777777" w:rsidR="00D8736D" w:rsidRPr="00AB3DE5" w:rsidRDefault="00D8736D" w:rsidP="00AB3DE5">
            <w:pPr>
              <w:spacing w:before="60" w:after="0"/>
              <w:ind w:left="11"/>
              <w:jc w:val="both"/>
              <w:rPr>
                <w:rFonts w:ascii="Times New Roman" w:eastAsia="Times New Roman" w:hAnsi="Times New Roman" w:cs="Times New Roman"/>
                <w:b/>
                <w:sz w:val="22"/>
                <w:szCs w:val="22"/>
                <w:lang w:val="en-GB" w:eastAsia="ar-SA"/>
              </w:rPr>
            </w:pPr>
            <w:r w:rsidRPr="00AB3DE5">
              <w:rPr>
                <w:rFonts w:ascii="Times New Roman" w:eastAsia="Times New Roman" w:hAnsi="Times New Roman" w:cs="Times New Roman"/>
                <w:b/>
                <w:sz w:val="22"/>
                <w:szCs w:val="22"/>
                <w:lang w:val="en-GB" w:eastAsia="ar-SA"/>
              </w:rPr>
              <w:t>Activity 1.1.5</w:t>
            </w:r>
          </w:p>
        </w:tc>
        <w:tc>
          <w:tcPr>
            <w:tcW w:w="764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BBBA9C5" w14:textId="7310FF08" w:rsidR="00D8736D" w:rsidRPr="00AB3DE5" w:rsidRDefault="00D8736D" w:rsidP="00AB3DE5">
            <w:pPr>
              <w:spacing w:after="0"/>
              <w:jc w:val="both"/>
              <w:rPr>
                <w:rFonts w:ascii="Times New Roman" w:eastAsia="Times New Roman" w:hAnsi="Times New Roman" w:cs="Times New Roman"/>
                <w:b/>
                <w:sz w:val="22"/>
                <w:szCs w:val="22"/>
                <w:lang w:val="en-GB"/>
              </w:rPr>
            </w:pPr>
            <w:r w:rsidRPr="00AB3DE5">
              <w:rPr>
                <w:rFonts w:ascii="Times New Roman" w:eastAsia="Times New Roman" w:hAnsi="Times New Roman" w:cs="Times New Roman"/>
                <w:b/>
                <w:sz w:val="22"/>
                <w:szCs w:val="22"/>
                <w:lang w:val="en-GB"/>
              </w:rPr>
              <w:t xml:space="preserve">Support in drafting a realistic Action Plan for implementation of </w:t>
            </w:r>
            <w:r w:rsidR="00531E2E" w:rsidRPr="00AB3DE5">
              <w:rPr>
                <w:rFonts w:ascii="Times New Roman" w:eastAsia="Times New Roman" w:hAnsi="Times New Roman" w:cs="Times New Roman"/>
                <w:b/>
                <w:sz w:val="22"/>
                <w:szCs w:val="22"/>
                <w:lang w:val="en-GB"/>
              </w:rPr>
              <w:t xml:space="preserve">assessing and granting disability status with </w:t>
            </w:r>
            <w:r w:rsidRPr="00AB3DE5">
              <w:rPr>
                <w:rFonts w:ascii="Times New Roman" w:eastAsia="Times New Roman" w:hAnsi="Times New Roman" w:cs="Times New Roman"/>
                <w:b/>
                <w:sz w:val="22"/>
                <w:szCs w:val="22"/>
                <w:lang w:val="en-GB"/>
              </w:rPr>
              <w:t xml:space="preserve">functional/social </w:t>
            </w:r>
            <w:r w:rsidR="00531E2E" w:rsidRPr="00AB3DE5">
              <w:rPr>
                <w:rFonts w:ascii="Times New Roman" w:eastAsia="Times New Roman" w:hAnsi="Times New Roman" w:cs="Times New Roman"/>
                <w:b/>
                <w:sz w:val="22"/>
                <w:szCs w:val="22"/>
                <w:lang w:val="en-GB"/>
              </w:rPr>
              <w:t xml:space="preserve">methodology </w:t>
            </w:r>
            <w:r w:rsidRPr="00AB3DE5">
              <w:rPr>
                <w:rFonts w:ascii="Times New Roman" w:eastAsia="Times New Roman" w:hAnsi="Times New Roman" w:cs="Times New Roman"/>
                <w:b/>
                <w:sz w:val="22"/>
                <w:szCs w:val="22"/>
                <w:lang w:val="en-GB"/>
              </w:rPr>
              <w:t>in Georgia</w:t>
            </w:r>
          </w:p>
        </w:tc>
      </w:tr>
      <w:tr w:rsidR="00AB3DE5" w:rsidRPr="00AB3DE5" w14:paraId="1C194326" w14:textId="77777777" w:rsidTr="005E7E1D">
        <w:tc>
          <w:tcPr>
            <w:tcW w:w="1853" w:type="dxa"/>
            <w:tcBorders>
              <w:top w:val="single" w:sz="4" w:space="0" w:color="auto"/>
              <w:left w:val="single" w:sz="4" w:space="0" w:color="auto"/>
              <w:bottom w:val="single" w:sz="4" w:space="0" w:color="auto"/>
              <w:right w:val="single" w:sz="4" w:space="0" w:color="auto"/>
            </w:tcBorders>
            <w:hideMark/>
          </w:tcPr>
          <w:p w14:paraId="6DAED054" w14:textId="77777777" w:rsidR="00D8736D" w:rsidRPr="00AB3DE5" w:rsidRDefault="00D8736D" w:rsidP="00AB3DE5">
            <w:pPr>
              <w:spacing w:before="60" w:after="0"/>
              <w:ind w:left="11"/>
              <w:jc w:val="both"/>
              <w:rPr>
                <w:rFonts w:ascii="Times New Roman" w:eastAsia="Times New Roman" w:hAnsi="Times New Roman" w:cs="Times New Roman"/>
                <w:b/>
                <w:sz w:val="22"/>
                <w:szCs w:val="22"/>
                <w:lang w:val="en-GB" w:eastAsia="ar-SA"/>
              </w:rPr>
            </w:pPr>
            <w:r w:rsidRPr="00AB3DE5">
              <w:rPr>
                <w:rFonts w:ascii="Times New Roman" w:eastAsia="Times New Roman" w:hAnsi="Times New Roman" w:cs="Times New Roman"/>
                <w:i/>
                <w:sz w:val="22"/>
                <w:szCs w:val="22"/>
                <w:lang w:val="en-GB" w:eastAsia="ar-SA"/>
              </w:rPr>
              <w:t>Objective:</w:t>
            </w:r>
          </w:p>
        </w:tc>
        <w:tc>
          <w:tcPr>
            <w:tcW w:w="7640" w:type="dxa"/>
            <w:tcBorders>
              <w:top w:val="single" w:sz="4" w:space="0" w:color="auto"/>
              <w:left w:val="single" w:sz="4" w:space="0" w:color="auto"/>
              <w:bottom w:val="single" w:sz="4" w:space="0" w:color="auto"/>
              <w:right w:val="single" w:sz="4" w:space="0" w:color="auto"/>
            </w:tcBorders>
            <w:hideMark/>
          </w:tcPr>
          <w:p w14:paraId="667B1D20" w14:textId="77777777" w:rsidR="00D8736D" w:rsidRPr="00AB3DE5" w:rsidRDefault="00D8736D" w:rsidP="00AB3DE5">
            <w:pPr>
              <w:spacing w:after="0"/>
              <w:jc w:val="both"/>
              <w:rPr>
                <w:rFonts w:ascii="Times New Roman" w:eastAsia="Times New Roman" w:hAnsi="Times New Roman" w:cs="Times New Roman"/>
                <w:sz w:val="22"/>
                <w:szCs w:val="22"/>
                <w:lang w:val="en-GB"/>
              </w:rPr>
            </w:pPr>
            <w:r w:rsidRPr="00AB3DE5">
              <w:rPr>
                <w:rFonts w:ascii="Times New Roman" w:eastAsia="Times New Roman" w:hAnsi="Times New Roman" w:cs="Times New Roman"/>
                <w:sz w:val="22"/>
                <w:szCs w:val="22"/>
                <w:lang w:val="en-GB"/>
              </w:rPr>
              <w:t>Support mainstreaming the functional/social model in Georgia</w:t>
            </w:r>
          </w:p>
        </w:tc>
      </w:tr>
      <w:tr w:rsidR="00AB3DE5" w:rsidRPr="00AB3DE5" w14:paraId="7D5393E2" w14:textId="77777777" w:rsidTr="005E7E1D">
        <w:tc>
          <w:tcPr>
            <w:tcW w:w="1853" w:type="dxa"/>
            <w:tcBorders>
              <w:top w:val="single" w:sz="4" w:space="0" w:color="auto"/>
              <w:left w:val="single" w:sz="4" w:space="0" w:color="auto"/>
              <w:bottom w:val="single" w:sz="4" w:space="0" w:color="auto"/>
              <w:right w:val="single" w:sz="4" w:space="0" w:color="auto"/>
            </w:tcBorders>
            <w:hideMark/>
          </w:tcPr>
          <w:p w14:paraId="1031B936" w14:textId="77777777" w:rsidR="00D8736D" w:rsidRPr="00AB3DE5" w:rsidRDefault="00D8736D" w:rsidP="00AB3DE5">
            <w:pPr>
              <w:spacing w:before="60" w:after="0"/>
              <w:ind w:left="11"/>
              <w:jc w:val="both"/>
              <w:rPr>
                <w:rFonts w:ascii="Times New Roman" w:eastAsia="Times New Roman" w:hAnsi="Times New Roman" w:cs="Times New Roman"/>
                <w:i/>
                <w:sz w:val="22"/>
                <w:szCs w:val="22"/>
                <w:lang w:val="en-GB" w:eastAsia="ar-SA"/>
              </w:rPr>
            </w:pPr>
            <w:r w:rsidRPr="00AB3DE5">
              <w:rPr>
                <w:rFonts w:ascii="Times New Roman" w:eastAsia="Times New Roman" w:hAnsi="Times New Roman" w:cs="Times New Roman"/>
                <w:i/>
                <w:sz w:val="22"/>
                <w:szCs w:val="22"/>
                <w:lang w:val="en-GB" w:eastAsia="ar-SA"/>
              </w:rPr>
              <w:t>Target administration:</w:t>
            </w:r>
          </w:p>
        </w:tc>
        <w:tc>
          <w:tcPr>
            <w:tcW w:w="7640" w:type="dxa"/>
            <w:tcBorders>
              <w:top w:val="single" w:sz="4" w:space="0" w:color="auto"/>
              <w:left w:val="single" w:sz="4" w:space="0" w:color="auto"/>
              <w:bottom w:val="single" w:sz="4" w:space="0" w:color="auto"/>
              <w:right w:val="single" w:sz="4" w:space="0" w:color="auto"/>
            </w:tcBorders>
            <w:hideMark/>
          </w:tcPr>
          <w:p w14:paraId="5E9B0D21" w14:textId="77777777" w:rsidR="00D8736D" w:rsidRPr="00AB3DE5" w:rsidRDefault="00D8736D" w:rsidP="00AB3DE5">
            <w:pPr>
              <w:spacing w:after="0"/>
              <w:jc w:val="both"/>
              <w:rPr>
                <w:rFonts w:ascii="Times New Roman" w:eastAsia="Times New Roman" w:hAnsi="Times New Roman" w:cs="Times New Roman"/>
                <w:sz w:val="22"/>
                <w:szCs w:val="22"/>
                <w:lang w:val="en-GB"/>
              </w:rPr>
            </w:pPr>
            <w:r w:rsidRPr="00AB3DE5">
              <w:rPr>
                <w:rFonts w:ascii="Times New Roman" w:eastAsia="Times New Roman" w:hAnsi="Times New Roman" w:cs="Times New Roman"/>
                <w:sz w:val="22"/>
                <w:szCs w:val="22"/>
                <w:lang w:val="en-GB"/>
              </w:rPr>
              <w:t xml:space="preserve">Ministry of </w:t>
            </w:r>
            <w:proofErr w:type="gramStart"/>
            <w:r w:rsidRPr="00AB3DE5">
              <w:rPr>
                <w:rFonts w:ascii="Times New Roman" w:eastAsia="Times New Roman" w:hAnsi="Times New Roman" w:cs="Times New Roman"/>
                <w:sz w:val="22"/>
                <w:szCs w:val="22"/>
                <w:lang w:val="en-GB"/>
              </w:rPr>
              <w:t>IDPs  from</w:t>
            </w:r>
            <w:proofErr w:type="gramEnd"/>
            <w:r w:rsidRPr="00AB3DE5">
              <w:rPr>
                <w:rFonts w:ascii="Times New Roman" w:eastAsia="Times New Roman" w:hAnsi="Times New Roman" w:cs="Times New Roman"/>
                <w:sz w:val="22"/>
                <w:szCs w:val="22"/>
                <w:lang w:val="en-GB"/>
              </w:rPr>
              <w:t xml:space="preserve"> the Occupied Territories, Labour, Health and Social Affairs – Social Affairs Department in charge of PWD ; </w:t>
            </w:r>
            <w:r w:rsidRPr="00AB3DE5">
              <w:rPr>
                <w:rFonts w:ascii="Times New Roman" w:eastAsia="Times New Roman" w:hAnsi="Times New Roman" w:cs="Times New Roman"/>
                <w:bCs/>
                <w:sz w:val="22"/>
                <w:szCs w:val="22"/>
                <w:lang w:val="en-GB" w:eastAsia="en-US"/>
              </w:rPr>
              <w:t>SCOs</w:t>
            </w:r>
          </w:p>
        </w:tc>
      </w:tr>
      <w:tr w:rsidR="00AB3DE5" w:rsidRPr="00AB3DE5" w14:paraId="30E875AB" w14:textId="77777777" w:rsidTr="005E7E1D">
        <w:tc>
          <w:tcPr>
            <w:tcW w:w="1853" w:type="dxa"/>
            <w:tcBorders>
              <w:top w:val="single" w:sz="4" w:space="0" w:color="auto"/>
              <w:left w:val="single" w:sz="4" w:space="0" w:color="auto"/>
              <w:bottom w:val="single" w:sz="4" w:space="0" w:color="auto"/>
              <w:right w:val="single" w:sz="4" w:space="0" w:color="auto"/>
            </w:tcBorders>
            <w:hideMark/>
          </w:tcPr>
          <w:p w14:paraId="0A5D50B2" w14:textId="77777777" w:rsidR="00D8736D" w:rsidRPr="00AB3DE5" w:rsidRDefault="00D8736D" w:rsidP="00AB3DE5">
            <w:pPr>
              <w:widowControl w:val="0"/>
              <w:suppressAutoHyphens/>
              <w:spacing w:after="0"/>
              <w:jc w:val="both"/>
              <w:rPr>
                <w:rFonts w:ascii="Times New Roman" w:eastAsia="Times New Roman" w:hAnsi="Times New Roman" w:cs="Times New Roman"/>
                <w:i/>
                <w:sz w:val="22"/>
                <w:szCs w:val="22"/>
                <w:lang w:val="en-GB" w:eastAsia="ar-SA"/>
              </w:rPr>
            </w:pPr>
            <w:r w:rsidRPr="00AB3DE5">
              <w:rPr>
                <w:rFonts w:ascii="Times New Roman" w:eastAsia="Times New Roman" w:hAnsi="Times New Roman" w:cs="Times New Roman"/>
                <w:i/>
                <w:sz w:val="22"/>
                <w:szCs w:val="22"/>
                <w:lang w:val="en-GB" w:eastAsia="ar-SA"/>
              </w:rPr>
              <w:t>Description:</w:t>
            </w:r>
          </w:p>
        </w:tc>
        <w:tc>
          <w:tcPr>
            <w:tcW w:w="7640" w:type="dxa"/>
            <w:tcBorders>
              <w:top w:val="single" w:sz="4" w:space="0" w:color="auto"/>
              <w:left w:val="single" w:sz="4" w:space="0" w:color="auto"/>
              <w:bottom w:val="single" w:sz="4" w:space="0" w:color="auto"/>
              <w:right w:val="single" w:sz="4" w:space="0" w:color="auto"/>
            </w:tcBorders>
            <w:hideMark/>
          </w:tcPr>
          <w:p w14:paraId="38ED7F6D" w14:textId="3A196E49" w:rsidR="00D8736D" w:rsidRPr="00AB3DE5" w:rsidRDefault="00D8736D" w:rsidP="00AB3DE5">
            <w:pPr>
              <w:spacing w:after="0"/>
              <w:jc w:val="both"/>
              <w:rPr>
                <w:rFonts w:ascii="Times New Roman" w:eastAsia="Times New Roman" w:hAnsi="Times New Roman" w:cs="Times New Roman"/>
                <w:sz w:val="22"/>
                <w:szCs w:val="22"/>
                <w:lang w:val="en-GB"/>
              </w:rPr>
            </w:pPr>
            <w:r w:rsidRPr="00AB3DE5">
              <w:rPr>
                <w:rFonts w:ascii="Times New Roman" w:eastAsia="Times New Roman" w:hAnsi="Times New Roman" w:cs="Times New Roman"/>
                <w:sz w:val="22"/>
                <w:szCs w:val="22"/>
                <w:lang w:val="en-GB"/>
              </w:rPr>
              <w:t xml:space="preserve">Based on the public policy impact assessment, discussions with the Ministry, PWDs and CSOs, international and local experts will draft an Action Plan in order to plan the </w:t>
            </w:r>
            <w:r w:rsidR="00227BFD" w:rsidRPr="00AB3DE5">
              <w:rPr>
                <w:rFonts w:ascii="Times New Roman" w:eastAsia="Times New Roman" w:hAnsi="Times New Roman" w:cs="Times New Roman"/>
                <w:sz w:val="22"/>
                <w:szCs w:val="22"/>
                <w:lang w:val="en-GB"/>
              </w:rPr>
              <w:t xml:space="preserve">transition from medical to </w:t>
            </w:r>
            <w:r w:rsidRPr="00AB3DE5">
              <w:rPr>
                <w:rFonts w:ascii="Times New Roman" w:eastAsia="Times New Roman" w:hAnsi="Times New Roman" w:cs="Times New Roman"/>
                <w:sz w:val="22"/>
                <w:szCs w:val="22"/>
                <w:lang w:val="en-GB"/>
              </w:rPr>
              <w:t xml:space="preserve">functional/social model </w:t>
            </w:r>
            <w:r w:rsidR="00227BFD" w:rsidRPr="00AB3DE5">
              <w:rPr>
                <w:rFonts w:ascii="Times New Roman" w:eastAsia="Times New Roman" w:hAnsi="Times New Roman" w:cs="Times New Roman"/>
                <w:sz w:val="22"/>
                <w:szCs w:val="22"/>
                <w:lang w:val="en-GB"/>
              </w:rPr>
              <w:t xml:space="preserve">of assessing and granting disability status </w:t>
            </w:r>
            <w:r w:rsidRPr="00AB3DE5">
              <w:rPr>
                <w:rFonts w:ascii="Times New Roman" w:eastAsia="Times New Roman" w:hAnsi="Times New Roman" w:cs="Times New Roman"/>
                <w:sz w:val="22"/>
                <w:szCs w:val="22"/>
                <w:lang w:val="en-GB"/>
              </w:rPr>
              <w:t>in Georgia. This action plan should include detailed costs of the scale up and the reform for the entire territory of Georgia.</w:t>
            </w:r>
          </w:p>
          <w:p w14:paraId="0A3E4C5F" w14:textId="6D1FA6AD" w:rsidR="00D8736D" w:rsidRPr="00AB3DE5" w:rsidRDefault="00D8736D" w:rsidP="00AB3DE5">
            <w:pPr>
              <w:spacing w:after="0"/>
              <w:jc w:val="both"/>
              <w:rPr>
                <w:rFonts w:ascii="Times New Roman" w:eastAsia="Times New Roman" w:hAnsi="Times New Roman" w:cs="Times New Roman"/>
                <w:sz w:val="22"/>
                <w:szCs w:val="22"/>
                <w:lang w:val="en-GB"/>
              </w:rPr>
            </w:pPr>
            <w:r w:rsidRPr="00AB3DE5">
              <w:rPr>
                <w:rFonts w:ascii="Times New Roman" w:eastAsia="Times New Roman" w:hAnsi="Times New Roman" w:cs="Times New Roman"/>
                <w:sz w:val="22"/>
                <w:szCs w:val="22"/>
                <w:lang w:val="en-GB"/>
              </w:rPr>
              <w:t>This Action plan should present a comprehensive timeline for the implementation of social model of disability in Georgia, highlighting clear stages, defining necessary conditions to move on to the following stages etc.</w:t>
            </w:r>
          </w:p>
          <w:p w14:paraId="13048ED6" w14:textId="77777777" w:rsidR="00D8736D" w:rsidRPr="00AB3DE5" w:rsidRDefault="00D8736D" w:rsidP="00AB3DE5">
            <w:pPr>
              <w:spacing w:after="0"/>
              <w:jc w:val="both"/>
              <w:rPr>
                <w:rFonts w:ascii="Times New Roman" w:eastAsia="Times New Roman" w:hAnsi="Times New Roman" w:cs="Times New Roman"/>
                <w:sz w:val="22"/>
                <w:szCs w:val="22"/>
                <w:lang w:val="en-GB"/>
              </w:rPr>
            </w:pPr>
            <w:r w:rsidRPr="00AB3DE5">
              <w:rPr>
                <w:rFonts w:ascii="Times New Roman" w:eastAsia="Times New Roman" w:hAnsi="Times New Roman" w:cs="Times New Roman"/>
                <w:sz w:val="22"/>
                <w:szCs w:val="22"/>
                <w:lang w:val="en-GB"/>
              </w:rPr>
              <w:t>This Action plan should be discussed with main stakeholders and involving the CSOs representing PWD.</w:t>
            </w:r>
          </w:p>
        </w:tc>
      </w:tr>
      <w:tr w:rsidR="00AB3DE5" w:rsidRPr="00AB3DE5" w14:paraId="718348BF" w14:textId="77777777" w:rsidTr="005E7E1D">
        <w:trPr>
          <w:trHeight w:val="70"/>
        </w:trPr>
        <w:tc>
          <w:tcPr>
            <w:tcW w:w="1853" w:type="dxa"/>
            <w:tcBorders>
              <w:top w:val="single" w:sz="4" w:space="0" w:color="auto"/>
              <w:left w:val="single" w:sz="4" w:space="0" w:color="auto"/>
              <w:bottom w:val="single" w:sz="4" w:space="0" w:color="auto"/>
              <w:right w:val="single" w:sz="4" w:space="0" w:color="auto"/>
            </w:tcBorders>
            <w:shd w:val="clear" w:color="auto" w:fill="FFFFFF"/>
            <w:hideMark/>
          </w:tcPr>
          <w:p w14:paraId="60F6F75D" w14:textId="77777777" w:rsidR="00D8736D" w:rsidRPr="00AB3DE5" w:rsidRDefault="00D8736D" w:rsidP="00AB3DE5">
            <w:pPr>
              <w:spacing w:after="0"/>
              <w:ind w:left="11"/>
              <w:jc w:val="both"/>
              <w:rPr>
                <w:rFonts w:ascii="Times New Roman" w:eastAsia="Times New Roman" w:hAnsi="Times New Roman" w:cs="Times New Roman"/>
                <w:i/>
                <w:sz w:val="22"/>
                <w:szCs w:val="22"/>
                <w:lang w:val="en-GB" w:eastAsia="ar-SA"/>
              </w:rPr>
            </w:pPr>
            <w:r w:rsidRPr="00AB3DE5">
              <w:rPr>
                <w:rFonts w:ascii="Times New Roman" w:eastAsia="Times New Roman" w:hAnsi="Times New Roman" w:cs="Times New Roman"/>
                <w:i/>
                <w:sz w:val="22"/>
                <w:szCs w:val="22"/>
                <w:lang w:val="en-GB" w:eastAsia="ar-SA"/>
              </w:rPr>
              <w:lastRenderedPageBreak/>
              <w:t>Deliverable(s):</w:t>
            </w:r>
          </w:p>
        </w:tc>
        <w:tc>
          <w:tcPr>
            <w:tcW w:w="7640" w:type="dxa"/>
            <w:tcBorders>
              <w:top w:val="single" w:sz="4" w:space="0" w:color="auto"/>
              <w:left w:val="single" w:sz="4" w:space="0" w:color="auto"/>
              <w:bottom w:val="single" w:sz="4" w:space="0" w:color="auto"/>
              <w:right w:val="single" w:sz="4" w:space="0" w:color="auto"/>
            </w:tcBorders>
            <w:shd w:val="clear" w:color="auto" w:fill="FFFFFF"/>
            <w:hideMark/>
          </w:tcPr>
          <w:p w14:paraId="7D7C873E" w14:textId="68627215" w:rsidR="00D8736D" w:rsidRPr="00AB3DE5" w:rsidRDefault="00D8736D" w:rsidP="00AB3DE5">
            <w:pPr>
              <w:pStyle w:val="ListParagraph"/>
              <w:numPr>
                <w:ilvl w:val="0"/>
                <w:numId w:val="49"/>
              </w:numPr>
              <w:spacing w:after="0"/>
              <w:jc w:val="both"/>
              <w:rPr>
                <w:rFonts w:ascii="Times New Roman" w:eastAsia="Times New Roman" w:hAnsi="Times New Roman" w:cs="Times New Roman"/>
                <w:bCs/>
                <w:sz w:val="22"/>
                <w:szCs w:val="22"/>
                <w:lang w:val="en-GB" w:eastAsia="en-US"/>
              </w:rPr>
            </w:pPr>
            <w:r w:rsidRPr="00AB3DE5">
              <w:rPr>
                <w:rFonts w:ascii="Times New Roman" w:eastAsia="Times New Roman" w:hAnsi="Times New Roman" w:cs="Times New Roman"/>
                <w:bCs/>
                <w:sz w:val="22"/>
                <w:szCs w:val="22"/>
                <w:lang w:val="en-GB" w:eastAsia="en-US"/>
              </w:rPr>
              <w:t xml:space="preserve">Proposal of Action Plan for implementation of </w:t>
            </w:r>
            <w:r w:rsidR="00227BFD" w:rsidRPr="00AB3DE5">
              <w:rPr>
                <w:rFonts w:ascii="Times New Roman" w:eastAsia="Times New Roman" w:hAnsi="Times New Roman" w:cs="Times New Roman"/>
                <w:bCs/>
                <w:sz w:val="22"/>
                <w:szCs w:val="22"/>
                <w:lang w:val="en-GB" w:eastAsia="en-US"/>
              </w:rPr>
              <w:t xml:space="preserve">transition from medical to </w:t>
            </w:r>
            <w:r w:rsidRPr="00AB3DE5">
              <w:rPr>
                <w:rFonts w:ascii="Times New Roman" w:eastAsia="Times New Roman" w:hAnsi="Times New Roman" w:cs="Times New Roman"/>
                <w:bCs/>
                <w:sz w:val="22"/>
                <w:szCs w:val="22"/>
                <w:lang w:val="en-GB" w:eastAsia="en-US"/>
              </w:rPr>
              <w:t xml:space="preserve">functional/social model </w:t>
            </w:r>
            <w:r w:rsidR="006F29DF" w:rsidRPr="00AB3DE5">
              <w:rPr>
                <w:rFonts w:ascii="Times New Roman" w:eastAsia="Times New Roman" w:hAnsi="Times New Roman" w:cs="Times New Roman"/>
                <w:bCs/>
                <w:sz w:val="22"/>
                <w:szCs w:val="22"/>
                <w:lang w:val="en-GB" w:eastAsia="en-US"/>
              </w:rPr>
              <w:t xml:space="preserve">of assessing and granting disability status </w:t>
            </w:r>
            <w:r w:rsidRPr="00AB3DE5">
              <w:rPr>
                <w:rFonts w:ascii="Times New Roman" w:eastAsia="Times New Roman" w:hAnsi="Times New Roman" w:cs="Times New Roman"/>
                <w:bCs/>
                <w:sz w:val="22"/>
                <w:szCs w:val="22"/>
                <w:lang w:val="en-GB" w:eastAsia="en-US"/>
              </w:rPr>
              <w:t xml:space="preserve">in Georgia including cost of the scale up and the reform; </w:t>
            </w:r>
          </w:p>
          <w:p w14:paraId="2D5D5B46" w14:textId="77777777" w:rsidR="00D8736D" w:rsidRPr="00AB3DE5" w:rsidRDefault="00D8736D" w:rsidP="00AB3DE5">
            <w:pPr>
              <w:pStyle w:val="ListParagraph"/>
              <w:numPr>
                <w:ilvl w:val="0"/>
                <w:numId w:val="49"/>
              </w:numPr>
              <w:spacing w:after="0"/>
              <w:jc w:val="both"/>
              <w:rPr>
                <w:rFonts w:ascii="Times New Roman" w:eastAsia="Times New Roman" w:hAnsi="Times New Roman" w:cs="Times New Roman"/>
                <w:bCs/>
                <w:sz w:val="22"/>
                <w:szCs w:val="22"/>
                <w:lang w:val="en-GB" w:eastAsia="en-US"/>
              </w:rPr>
            </w:pPr>
            <w:r w:rsidRPr="00AB3DE5">
              <w:rPr>
                <w:rFonts w:ascii="Times New Roman" w:eastAsia="Times New Roman" w:hAnsi="Times New Roman" w:cs="Times New Roman"/>
                <w:bCs/>
                <w:sz w:val="22"/>
                <w:szCs w:val="22"/>
                <w:lang w:val="en-GB" w:eastAsia="en-US"/>
              </w:rPr>
              <w:t>Organisation of debates involving professionals and PWD</w:t>
            </w:r>
          </w:p>
        </w:tc>
      </w:tr>
      <w:tr w:rsidR="00AB3DE5" w:rsidRPr="00AB3DE5" w14:paraId="19FBA17A" w14:textId="77777777" w:rsidTr="005E7E1D">
        <w:trPr>
          <w:trHeight w:val="70"/>
        </w:trPr>
        <w:tc>
          <w:tcPr>
            <w:tcW w:w="1853" w:type="dxa"/>
            <w:tcBorders>
              <w:top w:val="single" w:sz="4" w:space="0" w:color="auto"/>
              <w:left w:val="single" w:sz="4" w:space="0" w:color="auto"/>
              <w:bottom w:val="single" w:sz="4" w:space="0" w:color="auto"/>
              <w:right w:val="single" w:sz="4" w:space="0" w:color="auto"/>
            </w:tcBorders>
            <w:shd w:val="clear" w:color="auto" w:fill="FFFFFF"/>
            <w:hideMark/>
          </w:tcPr>
          <w:p w14:paraId="34A95821" w14:textId="77777777" w:rsidR="00D8736D" w:rsidRPr="00AB3DE5" w:rsidRDefault="00D8736D" w:rsidP="00AB3DE5">
            <w:pPr>
              <w:spacing w:after="0"/>
              <w:ind w:left="11"/>
              <w:jc w:val="both"/>
              <w:rPr>
                <w:rFonts w:ascii="Times New Roman" w:eastAsia="Times New Roman" w:hAnsi="Times New Roman" w:cs="Times New Roman"/>
                <w:i/>
                <w:sz w:val="22"/>
                <w:szCs w:val="22"/>
                <w:lang w:val="en-GB" w:eastAsia="ar-SA"/>
              </w:rPr>
            </w:pPr>
            <w:r w:rsidRPr="00AB3DE5">
              <w:rPr>
                <w:rFonts w:ascii="Times New Roman" w:eastAsia="Times New Roman" w:hAnsi="Times New Roman" w:cs="Times New Roman"/>
                <w:i/>
                <w:sz w:val="22"/>
                <w:szCs w:val="22"/>
                <w:lang w:val="en-GB" w:eastAsia="ar-SA"/>
              </w:rPr>
              <w:t>Timing:</w:t>
            </w:r>
          </w:p>
        </w:tc>
        <w:tc>
          <w:tcPr>
            <w:tcW w:w="7640" w:type="dxa"/>
            <w:tcBorders>
              <w:top w:val="single" w:sz="4" w:space="0" w:color="auto"/>
              <w:left w:val="single" w:sz="4" w:space="0" w:color="auto"/>
              <w:bottom w:val="single" w:sz="4" w:space="0" w:color="auto"/>
              <w:right w:val="single" w:sz="4" w:space="0" w:color="auto"/>
            </w:tcBorders>
            <w:shd w:val="clear" w:color="auto" w:fill="FFFFFF"/>
            <w:hideMark/>
          </w:tcPr>
          <w:p w14:paraId="5FA6B85D" w14:textId="77777777" w:rsidR="00D8736D" w:rsidRPr="00AB3DE5" w:rsidRDefault="00D8736D" w:rsidP="00AB3DE5">
            <w:pPr>
              <w:spacing w:after="0"/>
              <w:jc w:val="both"/>
              <w:rPr>
                <w:rFonts w:ascii="Times New Roman" w:eastAsia="Times New Roman" w:hAnsi="Times New Roman" w:cs="Times New Roman"/>
                <w:bCs/>
                <w:sz w:val="22"/>
                <w:szCs w:val="22"/>
                <w:lang w:val="en-GB" w:eastAsia="en-US"/>
              </w:rPr>
            </w:pPr>
            <w:r w:rsidRPr="00AB3DE5">
              <w:rPr>
                <w:rFonts w:ascii="Times New Roman" w:eastAsia="Times New Roman" w:hAnsi="Times New Roman" w:cs="Times New Roman"/>
                <w:bCs/>
                <w:sz w:val="22"/>
                <w:szCs w:val="22"/>
                <w:lang w:val="en-GB" w:eastAsia="en-US"/>
              </w:rPr>
              <w:t>Months 20-24</w:t>
            </w:r>
          </w:p>
        </w:tc>
      </w:tr>
    </w:tbl>
    <w:p w14:paraId="656E890E" w14:textId="77777777" w:rsidR="00D8736D" w:rsidRPr="00AB3DE5" w:rsidRDefault="00D8736D" w:rsidP="00AB3DE5">
      <w:pPr>
        <w:tabs>
          <w:tab w:val="right" w:leader="dot" w:pos="9923"/>
        </w:tabs>
        <w:spacing w:after="0"/>
        <w:ind w:left="709"/>
        <w:rPr>
          <w:rFonts w:ascii="Times New Roman" w:hAnsi="Times New Roman" w:cs="Times New Roman"/>
          <w:sz w:val="22"/>
          <w:szCs w:val="22"/>
          <w:lang w:val="en-US"/>
        </w:rPr>
      </w:pPr>
    </w:p>
    <w:tbl>
      <w:tblPr>
        <w:tblW w:w="94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853"/>
        <w:gridCol w:w="7640"/>
      </w:tblGrid>
      <w:tr w:rsidR="00AB3DE5" w:rsidRPr="00AB3DE5" w14:paraId="0B88F397" w14:textId="77777777" w:rsidTr="00AB3DE5">
        <w:tc>
          <w:tcPr>
            <w:tcW w:w="185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C8CBFB7" w14:textId="77777777" w:rsidR="00D8736D" w:rsidRPr="00AB3DE5" w:rsidRDefault="00D8736D" w:rsidP="00AB3DE5">
            <w:pPr>
              <w:spacing w:before="60" w:after="0"/>
              <w:ind w:left="11"/>
              <w:jc w:val="both"/>
              <w:rPr>
                <w:rFonts w:ascii="Times New Roman" w:eastAsia="Times New Roman" w:hAnsi="Times New Roman" w:cs="Times New Roman"/>
                <w:b/>
                <w:sz w:val="22"/>
                <w:szCs w:val="22"/>
                <w:lang w:val="en-GB" w:eastAsia="ar-SA"/>
              </w:rPr>
            </w:pPr>
            <w:r w:rsidRPr="00AB3DE5">
              <w:rPr>
                <w:rFonts w:ascii="Times New Roman" w:eastAsia="Times New Roman" w:hAnsi="Times New Roman" w:cs="Times New Roman"/>
                <w:b/>
                <w:sz w:val="22"/>
                <w:szCs w:val="22"/>
                <w:lang w:val="en-GB" w:eastAsia="ar-SA"/>
              </w:rPr>
              <w:t>Activity 1.1.6</w:t>
            </w:r>
          </w:p>
        </w:tc>
        <w:tc>
          <w:tcPr>
            <w:tcW w:w="764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EA3C352" w14:textId="77777777" w:rsidR="00D8736D" w:rsidRPr="00AB3DE5" w:rsidRDefault="00D8736D" w:rsidP="00AB3DE5">
            <w:pPr>
              <w:spacing w:after="0"/>
              <w:jc w:val="both"/>
              <w:rPr>
                <w:rFonts w:ascii="Times New Roman" w:eastAsia="Times New Roman" w:hAnsi="Times New Roman" w:cs="Times New Roman"/>
                <w:b/>
                <w:sz w:val="22"/>
                <w:szCs w:val="22"/>
                <w:lang w:val="en-GB"/>
              </w:rPr>
            </w:pPr>
            <w:r w:rsidRPr="00AB3DE5">
              <w:rPr>
                <w:rFonts w:ascii="Times New Roman" w:eastAsia="Times New Roman" w:hAnsi="Times New Roman" w:cs="Times New Roman"/>
                <w:b/>
                <w:sz w:val="22"/>
                <w:szCs w:val="22"/>
                <w:lang w:val="en-GB"/>
              </w:rPr>
              <w:t>Support in implementation of awareness raising campaigns and consultations about implementation of functional/social model in Georgia</w:t>
            </w:r>
          </w:p>
        </w:tc>
      </w:tr>
      <w:tr w:rsidR="00AB3DE5" w:rsidRPr="00AB3DE5" w14:paraId="75909E73" w14:textId="77777777" w:rsidTr="005E7E1D">
        <w:tc>
          <w:tcPr>
            <w:tcW w:w="1853" w:type="dxa"/>
            <w:tcBorders>
              <w:top w:val="single" w:sz="4" w:space="0" w:color="auto"/>
              <w:left w:val="single" w:sz="4" w:space="0" w:color="auto"/>
              <w:bottom w:val="single" w:sz="4" w:space="0" w:color="auto"/>
              <w:right w:val="single" w:sz="4" w:space="0" w:color="auto"/>
            </w:tcBorders>
            <w:hideMark/>
          </w:tcPr>
          <w:p w14:paraId="1FF59052" w14:textId="77777777" w:rsidR="00D8736D" w:rsidRPr="00AB3DE5" w:rsidRDefault="00D8736D" w:rsidP="00AB3DE5">
            <w:pPr>
              <w:spacing w:before="60" w:after="0"/>
              <w:ind w:left="11"/>
              <w:jc w:val="both"/>
              <w:rPr>
                <w:rFonts w:ascii="Times New Roman" w:eastAsia="Times New Roman" w:hAnsi="Times New Roman" w:cs="Times New Roman"/>
                <w:b/>
                <w:sz w:val="22"/>
                <w:szCs w:val="22"/>
                <w:lang w:val="en-GB" w:eastAsia="ar-SA"/>
              </w:rPr>
            </w:pPr>
            <w:r w:rsidRPr="00AB3DE5">
              <w:rPr>
                <w:rFonts w:ascii="Times New Roman" w:eastAsia="Times New Roman" w:hAnsi="Times New Roman" w:cs="Times New Roman"/>
                <w:i/>
                <w:sz w:val="22"/>
                <w:szCs w:val="22"/>
                <w:lang w:val="en-GB" w:eastAsia="ar-SA"/>
              </w:rPr>
              <w:t>Objective:</w:t>
            </w:r>
          </w:p>
        </w:tc>
        <w:tc>
          <w:tcPr>
            <w:tcW w:w="7640" w:type="dxa"/>
            <w:tcBorders>
              <w:top w:val="single" w:sz="4" w:space="0" w:color="auto"/>
              <w:left w:val="single" w:sz="4" w:space="0" w:color="auto"/>
              <w:bottom w:val="single" w:sz="4" w:space="0" w:color="auto"/>
              <w:right w:val="single" w:sz="4" w:space="0" w:color="auto"/>
            </w:tcBorders>
            <w:hideMark/>
          </w:tcPr>
          <w:p w14:paraId="2AAE5090" w14:textId="77777777" w:rsidR="00D8736D" w:rsidRPr="00AB3DE5" w:rsidRDefault="00D8736D" w:rsidP="00AB3DE5">
            <w:pPr>
              <w:spacing w:after="0"/>
              <w:jc w:val="both"/>
              <w:rPr>
                <w:rFonts w:ascii="Times New Roman" w:eastAsia="Times New Roman" w:hAnsi="Times New Roman" w:cs="Times New Roman"/>
                <w:sz w:val="22"/>
                <w:szCs w:val="22"/>
                <w:lang w:val="en-GB"/>
              </w:rPr>
            </w:pPr>
            <w:r w:rsidRPr="00AB3DE5">
              <w:rPr>
                <w:rFonts w:ascii="Times New Roman" w:eastAsia="Times New Roman" w:hAnsi="Times New Roman" w:cs="Times New Roman"/>
                <w:sz w:val="22"/>
                <w:szCs w:val="22"/>
                <w:lang w:val="en-GB"/>
              </w:rPr>
              <w:t>Raise awareness about differences between medical and social models of disability</w:t>
            </w:r>
          </w:p>
          <w:p w14:paraId="7C5575AE" w14:textId="77777777" w:rsidR="00D8736D" w:rsidRPr="00AB3DE5" w:rsidRDefault="00D8736D" w:rsidP="00AB3DE5">
            <w:pPr>
              <w:spacing w:after="0"/>
              <w:jc w:val="both"/>
              <w:rPr>
                <w:rFonts w:ascii="Times New Roman" w:eastAsia="Times New Roman" w:hAnsi="Times New Roman" w:cs="Times New Roman"/>
                <w:sz w:val="22"/>
                <w:szCs w:val="22"/>
                <w:lang w:val="en-GB"/>
              </w:rPr>
            </w:pPr>
            <w:r w:rsidRPr="00AB3DE5">
              <w:rPr>
                <w:rFonts w:ascii="Times New Roman" w:eastAsia="Times New Roman" w:hAnsi="Times New Roman" w:cs="Times New Roman"/>
                <w:sz w:val="22"/>
                <w:szCs w:val="22"/>
                <w:lang w:val="en-GB"/>
              </w:rPr>
              <w:t>Reinforce the rights of PWD in social, professional and political life and assessment of inclusive policies for everyday life of PWD</w:t>
            </w:r>
          </w:p>
        </w:tc>
      </w:tr>
      <w:tr w:rsidR="00AB3DE5" w:rsidRPr="00AB3DE5" w14:paraId="098C369B" w14:textId="77777777" w:rsidTr="005E7E1D">
        <w:tc>
          <w:tcPr>
            <w:tcW w:w="1853" w:type="dxa"/>
            <w:tcBorders>
              <w:top w:val="single" w:sz="4" w:space="0" w:color="auto"/>
              <w:left w:val="single" w:sz="4" w:space="0" w:color="auto"/>
              <w:bottom w:val="single" w:sz="4" w:space="0" w:color="auto"/>
              <w:right w:val="single" w:sz="4" w:space="0" w:color="auto"/>
            </w:tcBorders>
            <w:hideMark/>
          </w:tcPr>
          <w:p w14:paraId="481BA6ED" w14:textId="77777777" w:rsidR="00D8736D" w:rsidRPr="00AB3DE5" w:rsidRDefault="00D8736D" w:rsidP="00AB3DE5">
            <w:pPr>
              <w:spacing w:before="60" w:after="0"/>
              <w:ind w:left="11"/>
              <w:jc w:val="both"/>
              <w:rPr>
                <w:rFonts w:ascii="Times New Roman" w:eastAsia="Times New Roman" w:hAnsi="Times New Roman" w:cs="Times New Roman"/>
                <w:i/>
                <w:sz w:val="22"/>
                <w:szCs w:val="22"/>
                <w:lang w:val="en-GB" w:eastAsia="ar-SA"/>
              </w:rPr>
            </w:pPr>
            <w:r w:rsidRPr="00AB3DE5">
              <w:rPr>
                <w:rFonts w:ascii="Times New Roman" w:eastAsia="Times New Roman" w:hAnsi="Times New Roman" w:cs="Times New Roman"/>
                <w:i/>
                <w:sz w:val="22"/>
                <w:szCs w:val="22"/>
                <w:lang w:val="en-GB" w:eastAsia="ar-SA"/>
              </w:rPr>
              <w:t>Target administration:</w:t>
            </w:r>
          </w:p>
        </w:tc>
        <w:tc>
          <w:tcPr>
            <w:tcW w:w="7640" w:type="dxa"/>
            <w:tcBorders>
              <w:top w:val="single" w:sz="4" w:space="0" w:color="auto"/>
              <w:left w:val="single" w:sz="4" w:space="0" w:color="auto"/>
              <w:bottom w:val="single" w:sz="4" w:space="0" w:color="auto"/>
              <w:right w:val="single" w:sz="4" w:space="0" w:color="auto"/>
            </w:tcBorders>
            <w:hideMark/>
          </w:tcPr>
          <w:p w14:paraId="67DFA365" w14:textId="77777777" w:rsidR="00D8736D" w:rsidRPr="00AB3DE5" w:rsidRDefault="00D8736D" w:rsidP="00AB3DE5">
            <w:pPr>
              <w:spacing w:after="0"/>
              <w:jc w:val="both"/>
              <w:rPr>
                <w:rFonts w:ascii="Times New Roman" w:eastAsia="Times New Roman" w:hAnsi="Times New Roman" w:cs="Times New Roman"/>
                <w:sz w:val="22"/>
                <w:szCs w:val="22"/>
                <w:lang w:val="en-GB"/>
              </w:rPr>
            </w:pPr>
            <w:r w:rsidRPr="00AB3DE5">
              <w:rPr>
                <w:rFonts w:ascii="Times New Roman" w:eastAsia="Times New Roman" w:hAnsi="Times New Roman" w:cs="Times New Roman"/>
                <w:sz w:val="22"/>
                <w:szCs w:val="22"/>
                <w:lang w:val="en-GB"/>
              </w:rPr>
              <w:t xml:space="preserve">Ministry of IDPs from the Occupied Territories, Labour, Health and Social Affairs – Social Affairs Department in charge of </w:t>
            </w:r>
            <w:proofErr w:type="gramStart"/>
            <w:r w:rsidRPr="00AB3DE5">
              <w:rPr>
                <w:rFonts w:ascii="Times New Roman" w:eastAsia="Times New Roman" w:hAnsi="Times New Roman" w:cs="Times New Roman"/>
                <w:sz w:val="22"/>
                <w:szCs w:val="22"/>
                <w:lang w:val="en-GB"/>
              </w:rPr>
              <w:t>PWD ;</w:t>
            </w:r>
            <w:proofErr w:type="gramEnd"/>
            <w:r w:rsidRPr="00AB3DE5">
              <w:rPr>
                <w:rFonts w:ascii="Times New Roman" w:eastAsia="Times New Roman" w:hAnsi="Times New Roman" w:cs="Times New Roman"/>
                <w:sz w:val="22"/>
                <w:szCs w:val="22"/>
                <w:lang w:val="en-GB"/>
              </w:rPr>
              <w:t xml:space="preserve"> Other public institutions; Local authorities; SCOs</w:t>
            </w:r>
          </w:p>
        </w:tc>
      </w:tr>
      <w:tr w:rsidR="00AB3DE5" w:rsidRPr="00AB3DE5" w14:paraId="594896DB" w14:textId="77777777" w:rsidTr="005E7E1D">
        <w:tc>
          <w:tcPr>
            <w:tcW w:w="1853" w:type="dxa"/>
            <w:tcBorders>
              <w:top w:val="single" w:sz="4" w:space="0" w:color="auto"/>
              <w:left w:val="single" w:sz="4" w:space="0" w:color="auto"/>
              <w:bottom w:val="single" w:sz="4" w:space="0" w:color="auto"/>
              <w:right w:val="single" w:sz="4" w:space="0" w:color="auto"/>
            </w:tcBorders>
            <w:hideMark/>
          </w:tcPr>
          <w:p w14:paraId="631794C6" w14:textId="77777777" w:rsidR="00D8736D" w:rsidRPr="00AB3DE5" w:rsidRDefault="00D8736D" w:rsidP="00AB3DE5">
            <w:pPr>
              <w:widowControl w:val="0"/>
              <w:suppressAutoHyphens/>
              <w:spacing w:after="0"/>
              <w:jc w:val="both"/>
              <w:rPr>
                <w:rFonts w:ascii="Times New Roman" w:eastAsia="Times New Roman" w:hAnsi="Times New Roman" w:cs="Times New Roman"/>
                <w:i/>
                <w:sz w:val="22"/>
                <w:szCs w:val="22"/>
                <w:lang w:val="en-GB" w:eastAsia="ar-SA"/>
              </w:rPr>
            </w:pPr>
            <w:r w:rsidRPr="00AB3DE5">
              <w:rPr>
                <w:rFonts w:ascii="Times New Roman" w:eastAsia="Times New Roman" w:hAnsi="Times New Roman" w:cs="Times New Roman"/>
                <w:i/>
                <w:sz w:val="22"/>
                <w:szCs w:val="22"/>
                <w:lang w:val="en-GB" w:eastAsia="ar-SA"/>
              </w:rPr>
              <w:t>Description:</w:t>
            </w:r>
          </w:p>
        </w:tc>
        <w:tc>
          <w:tcPr>
            <w:tcW w:w="7640" w:type="dxa"/>
            <w:tcBorders>
              <w:top w:val="single" w:sz="4" w:space="0" w:color="auto"/>
              <w:left w:val="single" w:sz="4" w:space="0" w:color="auto"/>
              <w:bottom w:val="single" w:sz="4" w:space="0" w:color="auto"/>
              <w:right w:val="single" w:sz="4" w:space="0" w:color="auto"/>
            </w:tcBorders>
            <w:hideMark/>
          </w:tcPr>
          <w:p w14:paraId="1AB3602D" w14:textId="77777777" w:rsidR="00D8736D" w:rsidRPr="00AB3DE5" w:rsidRDefault="00D8736D" w:rsidP="00AB3DE5">
            <w:pPr>
              <w:spacing w:after="0"/>
              <w:jc w:val="both"/>
              <w:rPr>
                <w:rFonts w:ascii="Times New Roman" w:eastAsia="Times New Roman" w:hAnsi="Times New Roman" w:cs="Times New Roman"/>
                <w:sz w:val="22"/>
                <w:szCs w:val="22"/>
                <w:lang w:val="en-GB"/>
              </w:rPr>
            </w:pPr>
            <w:r w:rsidRPr="00AB3DE5">
              <w:rPr>
                <w:rFonts w:ascii="Times New Roman" w:eastAsia="Times New Roman" w:hAnsi="Times New Roman" w:cs="Times New Roman"/>
                <w:sz w:val="22"/>
                <w:szCs w:val="22"/>
                <w:lang w:val="en-GB"/>
              </w:rPr>
              <w:t>Together with the Ministry and CSOs, international and local experts analyse of the existing awareness raising campaigns of the Ministry and CSOs and draft recommendations for future campaigns aiming at reinforcing the visibility and rights of PWD.</w:t>
            </w:r>
          </w:p>
          <w:p w14:paraId="6E7D5591" w14:textId="77777777" w:rsidR="00D8736D" w:rsidRPr="00AB3DE5" w:rsidRDefault="00D8736D" w:rsidP="00AB3DE5">
            <w:pPr>
              <w:spacing w:after="0"/>
              <w:jc w:val="both"/>
              <w:rPr>
                <w:rFonts w:ascii="Times New Roman" w:eastAsia="Times New Roman" w:hAnsi="Times New Roman" w:cs="Times New Roman"/>
                <w:sz w:val="22"/>
                <w:szCs w:val="22"/>
                <w:lang w:val="en-GB"/>
              </w:rPr>
            </w:pPr>
            <w:r w:rsidRPr="00AB3DE5">
              <w:rPr>
                <w:rFonts w:ascii="Times New Roman" w:eastAsia="Times New Roman" w:hAnsi="Times New Roman" w:cs="Times New Roman"/>
                <w:sz w:val="22"/>
                <w:szCs w:val="22"/>
                <w:lang w:val="en-GB"/>
              </w:rPr>
              <w:t xml:space="preserve">Three workshops involving the Ministry, local authorities, CSOs, PWDs, employers are organized in Tbilisi and in two regions to be selected. </w:t>
            </w:r>
          </w:p>
        </w:tc>
      </w:tr>
      <w:tr w:rsidR="00AB3DE5" w:rsidRPr="00AB3DE5" w14:paraId="03DABAAC" w14:textId="77777777" w:rsidTr="005E7E1D">
        <w:trPr>
          <w:trHeight w:val="70"/>
        </w:trPr>
        <w:tc>
          <w:tcPr>
            <w:tcW w:w="1853" w:type="dxa"/>
            <w:tcBorders>
              <w:top w:val="single" w:sz="4" w:space="0" w:color="auto"/>
              <w:left w:val="single" w:sz="4" w:space="0" w:color="auto"/>
              <w:bottom w:val="single" w:sz="4" w:space="0" w:color="auto"/>
              <w:right w:val="single" w:sz="4" w:space="0" w:color="auto"/>
            </w:tcBorders>
            <w:shd w:val="clear" w:color="auto" w:fill="FFFFFF"/>
            <w:hideMark/>
          </w:tcPr>
          <w:p w14:paraId="50D04113" w14:textId="77777777" w:rsidR="00D8736D" w:rsidRPr="00AB3DE5" w:rsidRDefault="00D8736D" w:rsidP="00AB3DE5">
            <w:pPr>
              <w:spacing w:after="0"/>
              <w:ind w:left="11"/>
              <w:jc w:val="both"/>
              <w:rPr>
                <w:rFonts w:ascii="Times New Roman" w:eastAsia="Times New Roman" w:hAnsi="Times New Roman" w:cs="Times New Roman"/>
                <w:i/>
                <w:sz w:val="22"/>
                <w:szCs w:val="22"/>
                <w:lang w:val="en-GB" w:eastAsia="ar-SA"/>
              </w:rPr>
            </w:pPr>
            <w:r w:rsidRPr="00AB3DE5">
              <w:rPr>
                <w:rFonts w:ascii="Times New Roman" w:eastAsia="Times New Roman" w:hAnsi="Times New Roman" w:cs="Times New Roman"/>
                <w:i/>
                <w:sz w:val="22"/>
                <w:szCs w:val="22"/>
                <w:lang w:val="en-GB" w:eastAsia="ar-SA"/>
              </w:rPr>
              <w:t>Deliverable(s):</w:t>
            </w:r>
          </w:p>
        </w:tc>
        <w:tc>
          <w:tcPr>
            <w:tcW w:w="7640" w:type="dxa"/>
            <w:tcBorders>
              <w:top w:val="single" w:sz="4" w:space="0" w:color="auto"/>
              <w:left w:val="single" w:sz="4" w:space="0" w:color="auto"/>
              <w:bottom w:val="single" w:sz="4" w:space="0" w:color="auto"/>
              <w:right w:val="single" w:sz="4" w:space="0" w:color="auto"/>
            </w:tcBorders>
            <w:shd w:val="clear" w:color="auto" w:fill="FFFFFF"/>
            <w:hideMark/>
          </w:tcPr>
          <w:p w14:paraId="605D56DC" w14:textId="77777777" w:rsidR="00D8736D" w:rsidRPr="00AB3DE5" w:rsidRDefault="00D8736D" w:rsidP="00AB3DE5">
            <w:pPr>
              <w:pStyle w:val="ListParagraph"/>
              <w:numPr>
                <w:ilvl w:val="0"/>
                <w:numId w:val="49"/>
              </w:numPr>
              <w:spacing w:after="0"/>
              <w:jc w:val="both"/>
              <w:rPr>
                <w:rFonts w:ascii="Times New Roman" w:eastAsia="Times New Roman" w:hAnsi="Times New Roman" w:cs="Times New Roman"/>
                <w:bCs/>
                <w:sz w:val="22"/>
                <w:szCs w:val="22"/>
                <w:lang w:val="en-GB" w:eastAsia="en-US"/>
              </w:rPr>
            </w:pPr>
            <w:r w:rsidRPr="00AB3DE5">
              <w:rPr>
                <w:rFonts w:ascii="Times New Roman" w:eastAsia="Times New Roman" w:hAnsi="Times New Roman" w:cs="Times New Roman"/>
                <w:bCs/>
                <w:sz w:val="22"/>
                <w:szCs w:val="22"/>
                <w:lang w:val="en-GB" w:eastAsia="en-US"/>
              </w:rPr>
              <w:t>Organisation of 3 thematic round tables involving different stakeholders</w:t>
            </w:r>
          </w:p>
          <w:p w14:paraId="77DA1168" w14:textId="77777777" w:rsidR="00D8736D" w:rsidRPr="00AB3DE5" w:rsidRDefault="00D8736D" w:rsidP="00AB3DE5">
            <w:pPr>
              <w:pStyle w:val="ListParagraph"/>
              <w:numPr>
                <w:ilvl w:val="0"/>
                <w:numId w:val="49"/>
              </w:numPr>
              <w:spacing w:after="0"/>
              <w:jc w:val="both"/>
              <w:rPr>
                <w:rFonts w:ascii="Times New Roman" w:eastAsia="Times New Roman" w:hAnsi="Times New Roman" w:cs="Times New Roman"/>
                <w:bCs/>
                <w:sz w:val="22"/>
                <w:szCs w:val="22"/>
                <w:lang w:val="en-GB" w:eastAsia="en-US"/>
              </w:rPr>
            </w:pPr>
            <w:r w:rsidRPr="00AB3DE5">
              <w:rPr>
                <w:rFonts w:ascii="Times New Roman" w:eastAsia="Times New Roman" w:hAnsi="Times New Roman" w:cs="Times New Roman"/>
                <w:bCs/>
                <w:sz w:val="22"/>
                <w:szCs w:val="22"/>
                <w:lang w:val="en-GB" w:eastAsia="en-US"/>
              </w:rPr>
              <w:t>Communication strategy about difference between medical and social models of disability</w:t>
            </w:r>
          </w:p>
        </w:tc>
      </w:tr>
      <w:tr w:rsidR="00AB3DE5" w:rsidRPr="00AB3DE5" w14:paraId="43E5BE88" w14:textId="77777777" w:rsidTr="005E7E1D">
        <w:trPr>
          <w:trHeight w:val="70"/>
        </w:trPr>
        <w:tc>
          <w:tcPr>
            <w:tcW w:w="1853" w:type="dxa"/>
            <w:tcBorders>
              <w:top w:val="single" w:sz="4" w:space="0" w:color="auto"/>
              <w:left w:val="single" w:sz="4" w:space="0" w:color="auto"/>
              <w:bottom w:val="single" w:sz="4" w:space="0" w:color="auto"/>
              <w:right w:val="single" w:sz="4" w:space="0" w:color="auto"/>
            </w:tcBorders>
            <w:shd w:val="clear" w:color="auto" w:fill="FFFFFF"/>
            <w:hideMark/>
          </w:tcPr>
          <w:p w14:paraId="7E688C01" w14:textId="7111C3A7" w:rsidR="00D8736D" w:rsidRPr="00AB3DE5" w:rsidRDefault="00D8736D" w:rsidP="00AB3DE5">
            <w:pPr>
              <w:spacing w:after="0"/>
              <w:ind w:left="11"/>
              <w:jc w:val="both"/>
              <w:rPr>
                <w:rFonts w:ascii="Times New Roman" w:eastAsia="Times New Roman" w:hAnsi="Times New Roman" w:cs="Times New Roman"/>
                <w:i/>
                <w:sz w:val="22"/>
                <w:szCs w:val="22"/>
                <w:lang w:val="en-GB" w:eastAsia="ar-SA"/>
              </w:rPr>
            </w:pPr>
            <w:r w:rsidRPr="00AB3DE5">
              <w:rPr>
                <w:rFonts w:ascii="Times New Roman" w:eastAsia="Times New Roman" w:hAnsi="Times New Roman" w:cs="Times New Roman"/>
                <w:i/>
                <w:sz w:val="22"/>
                <w:szCs w:val="22"/>
                <w:lang w:val="en-GB" w:eastAsia="ar-SA"/>
              </w:rPr>
              <w:t>Timing:</w:t>
            </w:r>
          </w:p>
        </w:tc>
        <w:tc>
          <w:tcPr>
            <w:tcW w:w="7640" w:type="dxa"/>
            <w:tcBorders>
              <w:top w:val="single" w:sz="4" w:space="0" w:color="auto"/>
              <w:left w:val="single" w:sz="4" w:space="0" w:color="auto"/>
              <w:bottom w:val="single" w:sz="4" w:space="0" w:color="auto"/>
              <w:right w:val="single" w:sz="4" w:space="0" w:color="auto"/>
            </w:tcBorders>
            <w:shd w:val="clear" w:color="auto" w:fill="FFFFFF"/>
            <w:hideMark/>
          </w:tcPr>
          <w:p w14:paraId="0BCFF48F" w14:textId="51C0B1C2" w:rsidR="00186D91" w:rsidRPr="00AB3DE5" w:rsidRDefault="00D8736D" w:rsidP="00AB3DE5">
            <w:pPr>
              <w:spacing w:after="0"/>
              <w:jc w:val="both"/>
              <w:rPr>
                <w:rFonts w:ascii="Times New Roman" w:eastAsia="Times New Roman" w:hAnsi="Times New Roman" w:cs="Times New Roman"/>
                <w:bCs/>
                <w:sz w:val="22"/>
                <w:szCs w:val="22"/>
                <w:lang w:val="en-GB" w:eastAsia="en-US"/>
              </w:rPr>
            </w:pPr>
            <w:r w:rsidRPr="00AB3DE5">
              <w:rPr>
                <w:rFonts w:ascii="Times New Roman" w:eastAsia="Times New Roman" w:hAnsi="Times New Roman" w:cs="Times New Roman"/>
                <w:bCs/>
                <w:sz w:val="22"/>
                <w:szCs w:val="22"/>
                <w:lang w:val="en-GB" w:eastAsia="en-US"/>
              </w:rPr>
              <w:t xml:space="preserve">Months </w:t>
            </w:r>
            <w:r w:rsidR="00413F58" w:rsidRPr="00AB3DE5">
              <w:rPr>
                <w:rFonts w:ascii="Times New Roman" w:eastAsia="Times New Roman" w:hAnsi="Times New Roman" w:cs="Times New Roman"/>
                <w:bCs/>
                <w:sz w:val="22"/>
                <w:szCs w:val="22"/>
                <w:lang w:val="en-GB" w:eastAsia="en-US"/>
              </w:rPr>
              <w:t>6</w:t>
            </w:r>
            <w:r w:rsidRPr="00AB3DE5">
              <w:rPr>
                <w:rFonts w:ascii="Times New Roman" w:eastAsia="Times New Roman" w:hAnsi="Times New Roman" w:cs="Times New Roman"/>
                <w:bCs/>
                <w:sz w:val="22"/>
                <w:szCs w:val="22"/>
                <w:lang w:val="en-GB" w:eastAsia="en-US"/>
              </w:rPr>
              <w:t>-24</w:t>
            </w:r>
          </w:p>
        </w:tc>
      </w:tr>
    </w:tbl>
    <w:p w14:paraId="5FCB442A" w14:textId="77777777" w:rsidR="00D8736D" w:rsidRPr="00AB3DE5" w:rsidRDefault="00D8736D" w:rsidP="00AB3DE5">
      <w:pPr>
        <w:pStyle w:val="Heading2"/>
        <w:rPr>
          <w:rFonts w:ascii="Times New Roman" w:hAnsi="Times New Roman" w:cs="Times New Roman"/>
          <w:b/>
          <w:color w:val="auto"/>
          <w:sz w:val="22"/>
          <w:szCs w:val="22"/>
          <w:lang w:val="en-GB"/>
        </w:rPr>
      </w:pPr>
    </w:p>
    <w:tbl>
      <w:tblPr>
        <w:tblW w:w="94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853"/>
        <w:gridCol w:w="7640"/>
      </w:tblGrid>
      <w:tr w:rsidR="00AB3DE5" w:rsidRPr="00AB3DE5" w14:paraId="4E65BB86" w14:textId="77777777" w:rsidTr="00AB3DE5">
        <w:tc>
          <w:tcPr>
            <w:tcW w:w="185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1516C13" w14:textId="77777777" w:rsidR="00D8736D" w:rsidRPr="00AB3DE5" w:rsidRDefault="00D8736D" w:rsidP="00AB3DE5">
            <w:pPr>
              <w:spacing w:before="60" w:after="0"/>
              <w:ind w:left="11"/>
              <w:jc w:val="both"/>
              <w:rPr>
                <w:rFonts w:ascii="Times New Roman" w:eastAsia="Times New Roman" w:hAnsi="Times New Roman" w:cs="Times New Roman"/>
                <w:b/>
                <w:sz w:val="22"/>
                <w:szCs w:val="22"/>
                <w:lang w:val="en-GB" w:eastAsia="ar-SA"/>
              </w:rPr>
            </w:pPr>
            <w:r w:rsidRPr="00AB3DE5">
              <w:rPr>
                <w:rFonts w:ascii="Times New Roman" w:eastAsia="Times New Roman" w:hAnsi="Times New Roman" w:cs="Times New Roman"/>
                <w:b/>
                <w:sz w:val="22"/>
                <w:szCs w:val="22"/>
                <w:lang w:val="en-GB" w:eastAsia="ar-SA"/>
              </w:rPr>
              <w:t>Activity 1.1.7</w:t>
            </w:r>
          </w:p>
        </w:tc>
        <w:tc>
          <w:tcPr>
            <w:tcW w:w="764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BABF1BD" w14:textId="77777777" w:rsidR="00D8736D" w:rsidRPr="00AB3DE5" w:rsidRDefault="00D8736D" w:rsidP="00AB3DE5">
            <w:pPr>
              <w:spacing w:after="0"/>
              <w:jc w:val="both"/>
              <w:rPr>
                <w:rFonts w:ascii="Times New Roman" w:eastAsia="Times New Roman" w:hAnsi="Times New Roman" w:cs="Times New Roman"/>
                <w:b/>
                <w:sz w:val="22"/>
                <w:szCs w:val="22"/>
                <w:lang w:val="en-GB"/>
              </w:rPr>
            </w:pPr>
            <w:r w:rsidRPr="00AB3DE5">
              <w:rPr>
                <w:rFonts w:ascii="Times New Roman" w:eastAsia="Times New Roman" w:hAnsi="Times New Roman" w:cs="Times New Roman"/>
                <w:b/>
                <w:sz w:val="22"/>
                <w:szCs w:val="22"/>
                <w:lang w:val="en-GB"/>
              </w:rPr>
              <w:t>Study visit</w:t>
            </w:r>
          </w:p>
        </w:tc>
      </w:tr>
      <w:tr w:rsidR="00AB3DE5" w:rsidRPr="00AB3DE5" w14:paraId="14A25094" w14:textId="77777777" w:rsidTr="003F24B7">
        <w:tc>
          <w:tcPr>
            <w:tcW w:w="1853" w:type="dxa"/>
            <w:tcBorders>
              <w:top w:val="single" w:sz="4" w:space="0" w:color="auto"/>
              <w:left w:val="single" w:sz="4" w:space="0" w:color="auto"/>
              <w:bottom w:val="single" w:sz="4" w:space="0" w:color="auto"/>
              <w:right w:val="single" w:sz="4" w:space="0" w:color="auto"/>
            </w:tcBorders>
            <w:hideMark/>
          </w:tcPr>
          <w:p w14:paraId="2FD7D1AE" w14:textId="77777777" w:rsidR="00D8736D" w:rsidRPr="00AB3DE5" w:rsidRDefault="00D8736D" w:rsidP="00AB3DE5">
            <w:pPr>
              <w:spacing w:before="60" w:after="0"/>
              <w:ind w:left="11"/>
              <w:jc w:val="both"/>
              <w:rPr>
                <w:rFonts w:ascii="Times New Roman" w:eastAsia="Times New Roman" w:hAnsi="Times New Roman" w:cs="Times New Roman"/>
                <w:b/>
                <w:sz w:val="22"/>
                <w:szCs w:val="22"/>
                <w:lang w:val="en-GB" w:eastAsia="ar-SA"/>
              </w:rPr>
            </w:pPr>
            <w:r w:rsidRPr="00AB3DE5">
              <w:rPr>
                <w:rFonts w:ascii="Times New Roman" w:eastAsia="Times New Roman" w:hAnsi="Times New Roman" w:cs="Times New Roman"/>
                <w:i/>
                <w:sz w:val="22"/>
                <w:szCs w:val="22"/>
                <w:lang w:val="en-GB" w:eastAsia="ar-SA"/>
              </w:rPr>
              <w:t>Objective:</w:t>
            </w:r>
          </w:p>
        </w:tc>
        <w:tc>
          <w:tcPr>
            <w:tcW w:w="7640" w:type="dxa"/>
            <w:tcBorders>
              <w:top w:val="single" w:sz="4" w:space="0" w:color="auto"/>
              <w:left w:val="single" w:sz="4" w:space="0" w:color="auto"/>
              <w:bottom w:val="single" w:sz="4" w:space="0" w:color="auto"/>
              <w:right w:val="single" w:sz="4" w:space="0" w:color="auto"/>
            </w:tcBorders>
            <w:hideMark/>
          </w:tcPr>
          <w:p w14:paraId="0593DD6D" w14:textId="77777777" w:rsidR="00D8736D" w:rsidRPr="00AB3DE5" w:rsidRDefault="00D8736D" w:rsidP="00AB3DE5">
            <w:pPr>
              <w:spacing w:after="0"/>
              <w:jc w:val="both"/>
              <w:rPr>
                <w:rFonts w:ascii="Times New Roman" w:eastAsia="Times New Roman" w:hAnsi="Times New Roman" w:cs="Times New Roman"/>
                <w:sz w:val="22"/>
                <w:szCs w:val="22"/>
                <w:lang w:val="en-GB"/>
              </w:rPr>
            </w:pPr>
            <w:r w:rsidRPr="00AB3DE5">
              <w:rPr>
                <w:rFonts w:ascii="Times New Roman" w:eastAsia="Times New Roman" w:hAnsi="Times New Roman" w:cs="Times New Roman"/>
                <w:sz w:val="22"/>
                <w:szCs w:val="22"/>
                <w:lang w:val="en-GB"/>
              </w:rPr>
              <w:t>Study international experience in implementation of functional/social model</w:t>
            </w:r>
          </w:p>
        </w:tc>
      </w:tr>
      <w:tr w:rsidR="00AB3DE5" w:rsidRPr="00AB3DE5" w14:paraId="552A69EA" w14:textId="77777777" w:rsidTr="003F24B7">
        <w:tc>
          <w:tcPr>
            <w:tcW w:w="1853" w:type="dxa"/>
            <w:tcBorders>
              <w:top w:val="single" w:sz="4" w:space="0" w:color="auto"/>
              <w:left w:val="single" w:sz="4" w:space="0" w:color="auto"/>
              <w:bottom w:val="single" w:sz="4" w:space="0" w:color="auto"/>
              <w:right w:val="single" w:sz="4" w:space="0" w:color="auto"/>
            </w:tcBorders>
            <w:hideMark/>
          </w:tcPr>
          <w:p w14:paraId="31F9F729" w14:textId="77777777" w:rsidR="00D8736D" w:rsidRPr="00AB3DE5" w:rsidRDefault="00D8736D" w:rsidP="00AB3DE5">
            <w:pPr>
              <w:spacing w:before="60" w:after="0"/>
              <w:ind w:left="11"/>
              <w:jc w:val="both"/>
              <w:rPr>
                <w:rFonts w:ascii="Times New Roman" w:eastAsia="Times New Roman" w:hAnsi="Times New Roman" w:cs="Times New Roman"/>
                <w:i/>
                <w:sz w:val="22"/>
                <w:szCs w:val="22"/>
                <w:lang w:val="en-GB" w:eastAsia="ar-SA"/>
              </w:rPr>
            </w:pPr>
            <w:r w:rsidRPr="00AB3DE5">
              <w:rPr>
                <w:rFonts w:ascii="Times New Roman" w:eastAsia="Times New Roman" w:hAnsi="Times New Roman" w:cs="Times New Roman"/>
                <w:i/>
                <w:sz w:val="22"/>
                <w:szCs w:val="22"/>
                <w:lang w:val="en-GB" w:eastAsia="ar-SA"/>
              </w:rPr>
              <w:t>Target administration:</w:t>
            </w:r>
          </w:p>
        </w:tc>
        <w:tc>
          <w:tcPr>
            <w:tcW w:w="7640" w:type="dxa"/>
            <w:tcBorders>
              <w:top w:val="single" w:sz="4" w:space="0" w:color="auto"/>
              <w:left w:val="single" w:sz="4" w:space="0" w:color="auto"/>
              <w:bottom w:val="single" w:sz="4" w:space="0" w:color="auto"/>
              <w:right w:val="single" w:sz="4" w:space="0" w:color="auto"/>
            </w:tcBorders>
            <w:hideMark/>
          </w:tcPr>
          <w:p w14:paraId="5D8BBEFA" w14:textId="77777777" w:rsidR="00D8736D" w:rsidRPr="00AB3DE5" w:rsidRDefault="00D8736D" w:rsidP="00AB3DE5">
            <w:pPr>
              <w:spacing w:after="0"/>
              <w:jc w:val="both"/>
              <w:rPr>
                <w:rFonts w:ascii="Times New Roman" w:eastAsia="Times New Roman" w:hAnsi="Times New Roman" w:cs="Times New Roman"/>
                <w:sz w:val="22"/>
                <w:szCs w:val="22"/>
                <w:lang w:val="en-GB"/>
              </w:rPr>
            </w:pPr>
            <w:r w:rsidRPr="00AB3DE5">
              <w:rPr>
                <w:rFonts w:ascii="Times New Roman" w:eastAsia="Times New Roman" w:hAnsi="Times New Roman" w:cs="Times New Roman"/>
                <w:sz w:val="22"/>
                <w:szCs w:val="22"/>
                <w:lang w:val="en-GB"/>
              </w:rPr>
              <w:t xml:space="preserve">Ministry of IDPs from the Occupied Territories, Labour, Health and Social Affairs – Social Affairs Department in charge of </w:t>
            </w:r>
            <w:proofErr w:type="gramStart"/>
            <w:r w:rsidRPr="00AB3DE5">
              <w:rPr>
                <w:rFonts w:ascii="Times New Roman" w:eastAsia="Times New Roman" w:hAnsi="Times New Roman" w:cs="Times New Roman"/>
                <w:sz w:val="22"/>
                <w:szCs w:val="22"/>
                <w:lang w:val="en-GB"/>
              </w:rPr>
              <w:t>PWD ;</w:t>
            </w:r>
            <w:proofErr w:type="gramEnd"/>
            <w:r w:rsidRPr="00AB3DE5">
              <w:rPr>
                <w:rFonts w:ascii="Times New Roman" w:eastAsia="Times New Roman" w:hAnsi="Times New Roman" w:cs="Times New Roman"/>
                <w:sz w:val="22"/>
                <w:szCs w:val="22"/>
                <w:lang w:val="en-GB"/>
              </w:rPr>
              <w:t xml:space="preserve"> Local authorities of </w:t>
            </w:r>
            <w:proofErr w:type="spellStart"/>
            <w:r w:rsidRPr="00AB3DE5">
              <w:rPr>
                <w:rFonts w:ascii="Times New Roman" w:eastAsia="Times New Roman" w:hAnsi="Times New Roman" w:cs="Times New Roman"/>
                <w:sz w:val="22"/>
                <w:szCs w:val="22"/>
                <w:lang w:val="en-GB"/>
              </w:rPr>
              <w:t>Ajara</w:t>
            </w:r>
            <w:proofErr w:type="spellEnd"/>
            <w:r w:rsidRPr="00AB3DE5">
              <w:rPr>
                <w:rFonts w:ascii="Times New Roman" w:eastAsia="Times New Roman" w:hAnsi="Times New Roman" w:cs="Times New Roman"/>
                <w:sz w:val="22"/>
                <w:szCs w:val="22"/>
                <w:lang w:val="en-GB"/>
              </w:rPr>
              <w:t xml:space="preserve"> AR and </w:t>
            </w:r>
            <w:proofErr w:type="spellStart"/>
            <w:r w:rsidRPr="00AB3DE5">
              <w:rPr>
                <w:rFonts w:ascii="Times New Roman" w:eastAsia="Times New Roman" w:hAnsi="Times New Roman" w:cs="Times New Roman"/>
                <w:sz w:val="22"/>
                <w:szCs w:val="22"/>
                <w:lang w:val="en-GB"/>
              </w:rPr>
              <w:t>Samtskhe</w:t>
            </w:r>
            <w:proofErr w:type="spellEnd"/>
            <w:r w:rsidRPr="00AB3DE5">
              <w:rPr>
                <w:rFonts w:ascii="Times New Roman" w:eastAsia="Times New Roman" w:hAnsi="Times New Roman" w:cs="Times New Roman"/>
                <w:sz w:val="22"/>
                <w:szCs w:val="22"/>
                <w:lang w:val="en-GB"/>
              </w:rPr>
              <w:t xml:space="preserve"> Javakheti region;</w:t>
            </w:r>
          </w:p>
        </w:tc>
      </w:tr>
      <w:tr w:rsidR="00AB3DE5" w:rsidRPr="00AB3DE5" w14:paraId="3C9C7903" w14:textId="77777777" w:rsidTr="003F24B7">
        <w:tc>
          <w:tcPr>
            <w:tcW w:w="1853" w:type="dxa"/>
            <w:tcBorders>
              <w:top w:val="single" w:sz="4" w:space="0" w:color="auto"/>
              <w:left w:val="single" w:sz="4" w:space="0" w:color="auto"/>
              <w:bottom w:val="single" w:sz="4" w:space="0" w:color="auto"/>
              <w:right w:val="single" w:sz="4" w:space="0" w:color="auto"/>
            </w:tcBorders>
            <w:hideMark/>
          </w:tcPr>
          <w:p w14:paraId="572E21D4" w14:textId="77777777" w:rsidR="00D8736D" w:rsidRPr="00AB3DE5" w:rsidRDefault="00D8736D" w:rsidP="00AB3DE5">
            <w:pPr>
              <w:widowControl w:val="0"/>
              <w:suppressAutoHyphens/>
              <w:spacing w:after="0"/>
              <w:jc w:val="both"/>
              <w:rPr>
                <w:rFonts w:ascii="Times New Roman" w:eastAsia="Times New Roman" w:hAnsi="Times New Roman" w:cs="Times New Roman"/>
                <w:i/>
                <w:sz w:val="22"/>
                <w:szCs w:val="22"/>
                <w:lang w:val="en-GB" w:eastAsia="ar-SA"/>
              </w:rPr>
            </w:pPr>
            <w:r w:rsidRPr="00AB3DE5">
              <w:rPr>
                <w:rFonts w:ascii="Times New Roman" w:eastAsia="Times New Roman" w:hAnsi="Times New Roman" w:cs="Times New Roman"/>
                <w:i/>
                <w:sz w:val="22"/>
                <w:szCs w:val="22"/>
                <w:lang w:val="en-GB" w:eastAsia="ar-SA"/>
              </w:rPr>
              <w:t>Description:</w:t>
            </w:r>
          </w:p>
        </w:tc>
        <w:tc>
          <w:tcPr>
            <w:tcW w:w="7640" w:type="dxa"/>
            <w:tcBorders>
              <w:top w:val="single" w:sz="4" w:space="0" w:color="auto"/>
              <w:left w:val="single" w:sz="4" w:space="0" w:color="auto"/>
              <w:bottom w:val="single" w:sz="4" w:space="0" w:color="auto"/>
              <w:right w:val="single" w:sz="4" w:space="0" w:color="auto"/>
            </w:tcBorders>
            <w:hideMark/>
          </w:tcPr>
          <w:p w14:paraId="1FD4AA78" w14:textId="77777777" w:rsidR="00D8736D" w:rsidRPr="00AB3DE5" w:rsidRDefault="00D8736D" w:rsidP="00AB3DE5">
            <w:pPr>
              <w:spacing w:after="0"/>
              <w:jc w:val="both"/>
              <w:rPr>
                <w:rFonts w:ascii="Times New Roman" w:eastAsia="Times New Roman" w:hAnsi="Times New Roman" w:cs="Times New Roman"/>
                <w:sz w:val="22"/>
                <w:szCs w:val="22"/>
                <w:lang w:val="en-GB"/>
              </w:rPr>
            </w:pPr>
            <w:r w:rsidRPr="00AB3DE5">
              <w:rPr>
                <w:rFonts w:ascii="Times New Roman" w:eastAsia="Times New Roman" w:hAnsi="Times New Roman" w:cs="Times New Roman"/>
                <w:sz w:val="22"/>
                <w:szCs w:val="22"/>
                <w:lang w:val="en-GB"/>
              </w:rPr>
              <w:t xml:space="preserve">One study visit will be </w:t>
            </w:r>
            <w:proofErr w:type="gramStart"/>
            <w:r w:rsidRPr="00AB3DE5">
              <w:rPr>
                <w:rFonts w:ascii="Times New Roman" w:eastAsia="Times New Roman" w:hAnsi="Times New Roman" w:cs="Times New Roman"/>
                <w:sz w:val="22"/>
                <w:szCs w:val="22"/>
                <w:lang w:val="en-GB"/>
              </w:rPr>
              <w:t>organises</w:t>
            </w:r>
            <w:proofErr w:type="gramEnd"/>
            <w:r w:rsidRPr="00AB3DE5">
              <w:rPr>
                <w:rFonts w:ascii="Times New Roman" w:eastAsia="Times New Roman" w:hAnsi="Times New Roman" w:cs="Times New Roman"/>
                <w:sz w:val="22"/>
                <w:szCs w:val="22"/>
                <w:lang w:val="en-GB"/>
              </w:rPr>
              <w:t xml:space="preserve"> in order to analyse an international experience in implementation of functional/social model</w:t>
            </w:r>
          </w:p>
        </w:tc>
      </w:tr>
      <w:tr w:rsidR="00AB3DE5" w:rsidRPr="00AB3DE5" w14:paraId="27640982" w14:textId="77777777" w:rsidTr="003F24B7">
        <w:trPr>
          <w:trHeight w:val="70"/>
        </w:trPr>
        <w:tc>
          <w:tcPr>
            <w:tcW w:w="1853" w:type="dxa"/>
            <w:tcBorders>
              <w:top w:val="single" w:sz="4" w:space="0" w:color="auto"/>
              <w:left w:val="single" w:sz="4" w:space="0" w:color="auto"/>
              <w:bottom w:val="single" w:sz="4" w:space="0" w:color="auto"/>
              <w:right w:val="single" w:sz="4" w:space="0" w:color="auto"/>
            </w:tcBorders>
            <w:shd w:val="clear" w:color="auto" w:fill="FFFFFF"/>
            <w:hideMark/>
          </w:tcPr>
          <w:p w14:paraId="59DB4380" w14:textId="77777777" w:rsidR="00D8736D" w:rsidRPr="00AB3DE5" w:rsidRDefault="00D8736D" w:rsidP="00AB3DE5">
            <w:pPr>
              <w:spacing w:after="0"/>
              <w:ind w:left="11"/>
              <w:jc w:val="both"/>
              <w:rPr>
                <w:rFonts w:ascii="Times New Roman" w:eastAsia="Times New Roman" w:hAnsi="Times New Roman" w:cs="Times New Roman"/>
                <w:i/>
                <w:sz w:val="22"/>
                <w:szCs w:val="22"/>
                <w:lang w:val="en-GB" w:eastAsia="ar-SA"/>
              </w:rPr>
            </w:pPr>
            <w:r w:rsidRPr="00AB3DE5">
              <w:rPr>
                <w:rFonts w:ascii="Times New Roman" w:eastAsia="Times New Roman" w:hAnsi="Times New Roman" w:cs="Times New Roman"/>
                <w:i/>
                <w:sz w:val="22"/>
                <w:szCs w:val="22"/>
                <w:lang w:val="en-GB" w:eastAsia="ar-SA"/>
              </w:rPr>
              <w:t>Deliverable(s):</w:t>
            </w:r>
          </w:p>
        </w:tc>
        <w:tc>
          <w:tcPr>
            <w:tcW w:w="7640" w:type="dxa"/>
            <w:tcBorders>
              <w:top w:val="single" w:sz="4" w:space="0" w:color="auto"/>
              <w:left w:val="single" w:sz="4" w:space="0" w:color="auto"/>
              <w:bottom w:val="single" w:sz="4" w:space="0" w:color="auto"/>
              <w:right w:val="single" w:sz="4" w:space="0" w:color="auto"/>
            </w:tcBorders>
            <w:shd w:val="clear" w:color="auto" w:fill="FFFFFF"/>
            <w:hideMark/>
          </w:tcPr>
          <w:p w14:paraId="4BB9766B" w14:textId="77777777" w:rsidR="00D8736D" w:rsidRPr="00AB3DE5" w:rsidRDefault="00D8736D" w:rsidP="00AB3DE5">
            <w:pPr>
              <w:pStyle w:val="ListParagraph"/>
              <w:numPr>
                <w:ilvl w:val="0"/>
                <w:numId w:val="49"/>
              </w:numPr>
              <w:spacing w:after="0"/>
              <w:jc w:val="both"/>
              <w:rPr>
                <w:rFonts w:ascii="Times New Roman" w:eastAsia="Times New Roman" w:hAnsi="Times New Roman" w:cs="Times New Roman"/>
                <w:bCs/>
                <w:sz w:val="22"/>
                <w:szCs w:val="22"/>
                <w:lang w:val="en-GB" w:eastAsia="en-US"/>
              </w:rPr>
            </w:pPr>
            <w:r w:rsidRPr="00AB3DE5">
              <w:rPr>
                <w:rFonts w:ascii="Times New Roman" w:eastAsia="Times New Roman" w:hAnsi="Times New Roman" w:cs="Times New Roman"/>
                <w:bCs/>
                <w:sz w:val="22"/>
                <w:szCs w:val="22"/>
                <w:lang w:val="en-GB" w:eastAsia="en-US"/>
              </w:rPr>
              <w:t xml:space="preserve">Organisation of study visit for 6 officials to France </w:t>
            </w:r>
          </w:p>
          <w:p w14:paraId="2500B672" w14:textId="77777777" w:rsidR="00D8736D" w:rsidRPr="00AB3DE5" w:rsidRDefault="00D8736D" w:rsidP="00AB3DE5">
            <w:pPr>
              <w:pStyle w:val="ListParagraph"/>
              <w:numPr>
                <w:ilvl w:val="0"/>
                <w:numId w:val="49"/>
              </w:numPr>
              <w:spacing w:after="0"/>
              <w:jc w:val="both"/>
              <w:rPr>
                <w:rFonts w:ascii="Times New Roman" w:eastAsia="Times New Roman" w:hAnsi="Times New Roman" w:cs="Times New Roman"/>
                <w:bCs/>
                <w:sz w:val="22"/>
                <w:szCs w:val="22"/>
                <w:lang w:val="en-GB" w:eastAsia="en-US"/>
              </w:rPr>
            </w:pPr>
            <w:r w:rsidRPr="00AB3DE5">
              <w:rPr>
                <w:rFonts w:ascii="Times New Roman" w:eastAsia="Times New Roman" w:hAnsi="Times New Roman" w:cs="Times New Roman"/>
                <w:bCs/>
                <w:sz w:val="22"/>
                <w:szCs w:val="22"/>
                <w:lang w:val="en-GB" w:eastAsia="en-US"/>
              </w:rPr>
              <w:t>Report of study visit</w:t>
            </w:r>
          </w:p>
        </w:tc>
      </w:tr>
      <w:tr w:rsidR="00AB3DE5" w:rsidRPr="00AB3DE5" w14:paraId="579A108F" w14:textId="77777777" w:rsidTr="003F24B7">
        <w:trPr>
          <w:trHeight w:val="70"/>
        </w:trPr>
        <w:tc>
          <w:tcPr>
            <w:tcW w:w="1853" w:type="dxa"/>
            <w:tcBorders>
              <w:top w:val="single" w:sz="4" w:space="0" w:color="auto"/>
              <w:left w:val="single" w:sz="4" w:space="0" w:color="auto"/>
              <w:bottom w:val="single" w:sz="4" w:space="0" w:color="auto"/>
              <w:right w:val="single" w:sz="4" w:space="0" w:color="auto"/>
            </w:tcBorders>
            <w:shd w:val="clear" w:color="auto" w:fill="FFFFFF"/>
            <w:hideMark/>
          </w:tcPr>
          <w:p w14:paraId="74149BDE" w14:textId="77777777" w:rsidR="00D8736D" w:rsidRPr="00AB3DE5" w:rsidRDefault="00D8736D" w:rsidP="00AB3DE5">
            <w:pPr>
              <w:spacing w:after="0"/>
              <w:ind w:left="11"/>
              <w:jc w:val="both"/>
              <w:rPr>
                <w:rFonts w:ascii="Times New Roman" w:eastAsia="Times New Roman" w:hAnsi="Times New Roman" w:cs="Times New Roman"/>
                <w:i/>
                <w:sz w:val="22"/>
                <w:szCs w:val="22"/>
                <w:lang w:val="en-GB" w:eastAsia="ar-SA"/>
              </w:rPr>
            </w:pPr>
            <w:r w:rsidRPr="00AB3DE5">
              <w:rPr>
                <w:rFonts w:ascii="Times New Roman" w:eastAsia="Times New Roman" w:hAnsi="Times New Roman" w:cs="Times New Roman"/>
                <w:i/>
                <w:sz w:val="22"/>
                <w:szCs w:val="22"/>
                <w:lang w:val="en-GB" w:eastAsia="ar-SA"/>
              </w:rPr>
              <w:t>Timing:</w:t>
            </w:r>
          </w:p>
        </w:tc>
        <w:tc>
          <w:tcPr>
            <w:tcW w:w="7640" w:type="dxa"/>
            <w:tcBorders>
              <w:top w:val="single" w:sz="4" w:space="0" w:color="auto"/>
              <w:left w:val="single" w:sz="4" w:space="0" w:color="auto"/>
              <w:bottom w:val="single" w:sz="4" w:space="0" w:color="auto"/>
              <w:right w:val="single" w:sz="4" w:space="0" w:color="auto"/>
            </w:tcBorders>
            <w:shd w:val="clear" w:color="auto" w:fill="FFFFFF"/>
            <w:hideMark/>
          </w:tcPr>
          <w:p w14:paraId="55AC8C95" w14:textId="2AF82D16" w:rsidR="00D8736D" w:rsidRPr="00AB3DE5" w:rsidRDefault="00D8736D" w:rsidP="00AB3DE5">
            <w:pPr>
              <w:spacing w:after="0"/>
              <w:jc w:val="both"/>
              <w:rPr>
                <w:rFonts w:ascii="Times New Roman" w:eastAsia="Times New Roman" w:hAnsi="Times New Roman" w:cs="Times New Roman"/>
                <w:bCs/>
                <w:sz w:val="22"/>
                <w:szCs w:val="22"/>
                <w:lang w:val="en-GB" w:eastAsia="en-US"/>
              </w:rPr>
            </w:pPr>
            <w:r w:rsidRPr="00AB3DE5">
              <w:rPr>
                <w:rFonts w:ascii="Times New Roman" w:eastAsia="Times New Roman" w:hAnsi="Times New Roman" w:cs="Times New Roman"/>
                <w:bCs/>
                <w:sz w:val="22"/>
                <w:szCs w:val="22"/>
                <w:lang w:val="en-GB" w:eastAsia="en-US"/>
              </w:rPr>
              <w:t xml:space="preserve">Months </w:t>
            </w:r>
            <w:r w:rsidR="00413F58" w:rsidRPr="00AB3DE5">
              <w:rPr>
                <w:rFonts w:ascii="Times New Roman" w:eastAsia="Times New Roman" w:hAnsi="Times New Roman" w:cs="Times New Roman"/>
                <w:bCs/>
                <w:sz w:val="22"/>
                <w:szCs w:val="22"/>
                <w:lang w:val="en-GB" w:eastAsia="en-US"/>
              </w:rPr>
              <w:t>11-</w:t>
            </w:r>
            <w:r w:rsidRPr="00AB3DE5">
              <w:rPr>
                <w:rFonts w:ascii="Times New Roman" w:eastAsia="Times New Roman" w:hAnsi="Times New Roman" w:cs="Times New Roman"/>
                <w:bCs/>
                <w:sz w:val="22"/>
                <w:szCs w:val="22"/>
                <w:lang w:val="en-GB" w:eastAsia="en-US"/>
              </w:rPr>
              <w:t>12</w:t>
            </w:r>
          </w:p>
        </w:tc>
      </w:tr>
    </w:tbl>
    <w:p w14:paraId="4C7A3562" w14:textId="77777777" w:rsidR="00D8736D" w:rsidRPr="00AB3DE5" w:rsidRDefault="00D8736D" w:rsidP="00AB3DE5">
      <w:pPr>
        <w:spacing w:after="0"/>
        <w:rPr>
          <w:rFonts w:ascii="Times New Roman" w:hAnsi="Times New Roman" w:cs="Times New Roman"/>
          <w:sz w:val="22"/>
          <w:szCs w:val="22"/>
        </w:rPr>
      </w:pPr>
    </w:p>
    <w:p w14:paraId="1C1C4AD8" w14:textId="1CD913C3" w:rsidR="00AB3DE5" w:rsidRPr="00AB3DE5" w:rsidRDefault="00AB3DE5" w:rsidP="00AB3DE5">
      <w:pPr>
        <w:spacing w:after="0"/>
        <w:rPr>
          <w:rFonts w:ascii="Times New Roman" w:eastAsiaTheme="majorEastAsia" w:hAnsi="Times New Roman" w:cs="Times New Roman"/>
          <w:b/>
          <w:sz w:val="22"/>
          <w:szCs w:val="22"/>
          <w:lang w:val="en-GB"/>
        </w:rPr>
      </w:pPr>
      <w:r w:rsidRPr="00AB3DE5">
        <w:rPr>
          <w:rFonts w:ascii="Times New Roman" w:hAnsi="Times New Roman" w:cs="Times New Roman"/>
          <w:b/>
          <w:sz w:val="22"/>
          <w:szCs w:val="22"/>
          <w:lang w:val="en-GB"/>
        </w:rPr>
        <w:br w:type="page"/>
      </w:r>
    </w:p>
    <w:p w14:paraId="1891153A" w14:textId="3B69DC6B" w:rsidR="00AB3DE5" w:rsidRPr="00AB3DE5" w:rsidRDefault="00AB3DE5" w:rsidP="00AB3DE5">
      <w:pPr>
        <w:pStyle w:val="Heading2"/>
        <w:jc w:val="center"/>
        <w:rPr>
          <w:rFonts w:ascii="Times New Roman" w:hAnsi="Times New Roman" w:cs="Times New Roman"/>
          <w:b/>
          <w:color w:val="auto"/>
          <w:sz w:val="22"/>
          <w:szCs w:val="22"/>
          <w:lang w:val="en-GB"/>
        </w:rPr>
      </w:pPr>
      <w:bookmarkStart w:id="4" w:name="_Toc534902915"/>
      <w:r w:rsidRPr="00AB3DE5">
        <w:rPr>
          <w:rFonts w:ascii="Times New Roman" w:hAnsi="Times New Roman" w:cs="Times New Roman"/>
          <w:b/>
          <w:color w:val="auto"/>
          <w:sz w:val="22"/>
          <w:szCs w:val="22"/>
          <w:lang w:val="en-GB"/>
        </w:rPr>
        <w:lastRenderedPageBreak/>
        <w:t>PILLAR II</w:t>
      </w:r>
    </w:p>
    <w:p w14:paraId="6E2D41DB" w14:textId="2E5250C3" w:rsidR="005C2992" w:rsidRPr="00AB3DE5" w:rsidRDefault="00AB3DE5" w:rsidP="00AB3DE5">
      <w:pPr>
        <w:pStyle w:val="Heading2"/>
        <w:jc w:val="center"/>
        <w:rPr>
          <w:rFonts w:ascii="Times New Roman" w:hAnsi="Times New Roman" w:cs="Times New Roman"/>
          <w:b/>
          <w:color w:val="auto"/>
          <w:sz w:val="22"/>
          <w:szCs w:val="22"/>
          <w:lang w:val="en-GB"/>
        </w:rPr>
      </w:pPr>
      <w:r w:rsidRPr="00AB3DE5">
        <w:rPr>
          <w:rFonts w:ascii="Times New Roman" w:hAnsi="Times New Roman" w:cs="Times New Roman"/>
          <w:b/>
          <w:color w:val="auto"/>
          <w:sz w:val="22"/>
          <w:szCs w:val="22"/>
          <w:lang w:val="en-GB"/>
        </w:rPr>
        <w:t>ENSURE AFFORDABLE AND QUALITY HEALTHCARE</w:t>
      </w:r>
      <w:bookmarkEnd w:id="4"/>
    </w:p>
    <w:p w14:paraId="4B939DB7" w14:textId="77777777" w:rsidR="005C2992" w:rsidRPr="00AB3DE5" w:rsidRDefault="005C2992" w:rsidP="00AB3DE5">
      <w:pPr>
        <w:spacing w:after="0"/>
        <w:jc w:val="center"/>
        <w:rPr>
          <w:rFonts w:ascii="Times New Roman" w:hAnsi="Times New Roman" w:cs="Times New Roman"/>
          <w:sz w:val="22"/>
          <w:szCs w:val="22"/>
          <w:lang w:val="en-GB"/>
        </w:rPr>
      </w:pPr>
    </w:p>
    <w:p w14:paraId="6477F424" w14:textId="79CC5127" w:rsidR="005C2992" w:rsidRPr="00AB3DE5" w:rsidRDefault="00AB3DE5" w:rsidP="00AB3DE5">
      <w:pPr>
        <w:pStyle w:val="Heading2"/>
        <w:jc w:val="center"/>
        <w:rPr>
          <w:rFonts w:ascii="Times New Roman" w:hAnsi="Times New Roman" w:cs="Times New Roman"/>
          <w:b/>
          <w:color w:val="auto"/>
          <w:sz w:val="22"/>
          <w:szCs w:val="22"/>
          <w:lang w:val="en-GB"/>
        </w:rPr>
      </w:pPr>
      <w:bookmarkStart w:id="5" w:name="_Toc534902916"/>
      <w:r w:rsidRPr="00AB3DE5">
        <w:rPr>
          <w:rFonts w:ascii="Times New Roman" w:hAnsi="Times New Roman" w:cs="Times New Roman"/>
          <w:b/>
          <w:color w:val="auto"/>
          <w:sz w:val="22"/>
          <w:szCs w:val="22"/>
          <w:lang w:val="en-GB"/>
        </w:rPr>
        <w:t>2.1. IMPROVE THE EFFECTIVENESS AND EFFICIENCY OF UNIVERSAL HEALTHCARE AND OTHER PROGRAMS</w:t>
      </w:r>
      <w:bookmarkEnd w:id="5"/>
    </w:p>
    <w:p w14:paraId="59445D14" w14:textId="77777777" w:rsidR="005C2992" w:rsidRPr="00AB3DE5" w:rsidRDefault="005C2992" w:rsidP="00AB3DE5">
      <w:pPr>
        <w:tabs>
          <w:tab w:val="right" w:leader="dot" w:pos="9923"/>
        </w:tabs>
        <w:spacing w:after="0"/>
        <w:ind w:left="709"/>
        <w:rPr>
          <w:rFonts w:ascii="Times New Roman" w:hAnsi="Times New Roman" w:cs="Times New Roman"/>
          <w:sz w:val="22"/>
          <w:szCs w:val="22"/>
          <w:lang w:val="en-GB"/>
        </w:rPr>
      </w:pPr>
    </w:p>
    <w:p w14:paraId="321ADF7D" w14:textId="4E0CD54C" w:rsidR="00F70E13" w:rsidRPr="00AB3DE5" w:rsidRDefault="00F70E13" w:rsidP="00AB3DE5">
      <w:pPr>
        <w:tabs>
          <w:tab w:val="right" w:leader="dot" w:pos="9923"/>
        </w:tabs>
        <w:spacing w:after="0"/>
        <w:jc w:val="both"/>
        <w:rPr>
          <w:rFonts w:ascii="Times New Roman" w:hAnsi="Times New Roman" w:cs="Times New Roman"/>
          <w:sz w:val="22"/>
          <w:szCs w:val="22"/>
          <w:lang w:val="en-US"/>
        </w:rPr>
      </w:pPr>
      <w:r w:rsidRPr="00AB3DE5">
        <w:rPr>
          <w:rFonts w:ascii="Times New Roman" w:hAnsi="Times New Roman" w:cs="Times New Roman"/>
          <w:sz w:val="22"/>
          <w:szCs w:val="22"/>
          <w:lang w:val="en-US"/>
        </w:rPr>
        <w:t>Necessary information for successful implementation of this component:</w:t>
      </w:r>
    </w:p>
    <w:p w14:paraId="4BFC8B5C" w14:textId="7E54E629" w:rsidR="00F70E13" w:rsidRPr="00AB3DE5" w:rsidRDefault="00F70E13" w:rsidP="00AB3DE5">
      <w:pPr>
        <w:pStyle w:val="ListParagraph"/>
        <w:numPr>
          <w:ilvl w:val="0"/>
          <w:numId w:val="38"/>
        </w:numPr>
        <w:tabs>
          <w:tab w:val="right" w:leader="dot" w:pos="9923"/>
        </w:tabs>
        <w:spacing w:after="0"/>
        <w:jc w:val="both"/>
        <w:rPr>
          <w:rFonts w:ascii="Times New Roman" w:hAnsi="Times New Roman" w:cs="Times New Roman"/>
          <w:sz w:val="22"/>
          <w:szCs w:val="22"/>
          <w:lang w:val="en-US"/>
        </w:rPr>
      </w:pPr>
      <w:r w:rsidRPr="00AB3DE5">
        <w:rPr>
          <w:rFonts w:ascii="Times New Roman" w:hAnsi="Times New Roman" w:cs="Times New Roman"/>
          <w:sz w:val="22"/>
          <w:szCs w:val="22"/>
          <w:lang w:val="en-US"/>
        </w:rPr>
        <w:t xml:space="preserve">Results of external survey to identity groups of population that are not adequately covered and the main gaps of the existing health care system (e.g. geographical disparities, access to drugs and services, increasing </w:t>
      </w:r>
      <w:proofErr w:type="gramStart"/>
      <w:r w:rsidRPr="00AB3DE5">
        <w:rPr>
          <w:rFonts w:ascii="Times New Roman" w:hAnsi="Times New Roman" w:cs="Times New Roman"/>
          <w:sz w:val="22"/>
          <w:szCs w:val="22"/>
          <w:lang w:val="en-US"/>
        </w:rPr>
        <w:t>costs,  challenge</w:t>
      </w:r>
      <w:proofErr w:type="gramEnd"/>
      <w:r w:rsidRPr="00AB3DE5">
        <w:rPr>
          <w:rFonts w:ascii="Times New Roman" w:hAnsi="Times New Roman" w:cs="Times New Roman"/>
          <w:sz w:val="22"/>
          <w:szCs w:val="22"/>
          <w:lang w:val="en-US"/>
        </w:rPr>
        <w:t xml:space="preserve"> in payment mechanisms, diverse quality of treatment, etc.) </w:t>
      </w:r>
    </w:p>
    <w:p w14:paraId="327B372B" w14:textId="776A939E" w:rsidR="00F70E13" w:rsidRPr="00AB3DE5" w:rsidRDefault="00F70E13" w:rsidP="00AB3DE5">
      <w:pPr>
        <w:pStyle w:val="ListParagraph"/>
        <w:numPr>
          <w:ilvl w:val="0"/>
          <w:numId w:val="38"/>
        </w:numPr>
        <w:tabs>
          <w:tab w:val="right" w:leader="dot" w:pos="9923"/>
        </w:tabs>
        <w:spacing w:after="0"/>
        <w:jc w:val="both"/>
        <w:rPr>
          <w:rFonts w:ascii="Times New Roman" w:hAnsi="Times New Roman" w:cs="Times New Roman"/>
          <w:sz w:val="22"/>
          <w:szCs w:val="22"/>
          <w:lang w:val="en-US"/>
        </w:rPr>
      </w:pPr>
      <w:r w:rsidRPr="00AB3DE5">
        <w:rPr>
          <w:rFonts w:ascii="Times New Roman" w:hAnsi="Times New Roman" w:cs="Times New Roman"/>
          <w:sz w:val="22"/>
          <w:szCs w:val="22"/>
          <w:lang w:val="en-US"/>
        </w:rPr>
        <w:t>Report of the M</w:t>
      </w:r>
      <w:r w:rsidR="007178E1" w:rsidRPr="00AB3DE5">
        <w:rPr>
          <w:rFonts w:ascii="Times New Roman" w:hAnsi="Times New Roman" w:cs="Times New Roman"/>
          <w:sz w:val="22"/>
          <w:szCs w:val="22"/>
          <w:lang w:val="en-US"/>
        </w:rPr>
        <w:t>O</w:t>
      </w:r>
      <w:r w:rsidRPr="00AB3DE5">
        <w:rPr>
          <w:rFonts w:ascii="Times New Roman" w:hAnsi="Times New Roman" w:cs="Times New Roman"/>
          <w:sz w:val="22"/>
          <w:szCs w:val="22"/>
          <w:lang w:val="en-US"/>
        </w:rPr>
        <w:t>LHSA presenting the strategic purchasing vision and road map</w:t>
      </w:r>
    </w:p>
    <w:tbl>
      <w:tblPr>
        <w:tblW w:w="94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853"/>
        <w:gridCol w:w="7640"/>
      </w:tblGrid>
      <w:tr w:rsidR="00AB3DE5" w:rsidRPr="00AB3DE5" w14:paraId="7B3F660D" w14:textId="77777777" w:rsidTr="00AB3DE5">
        <w:tc>
          <w:tcPr>
            <w:tcW w:w="185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FFC5B6" w14:textId="660A70C6" w:rsidR="00DA2CBF" w:rsidRPr="00AB3DE5" w:rsidRDefault="00DA2CBF" w:rsidP="00AB3DE5">
            <w:pPr>
              <w:spacing w:before="60" w:after="0"/>
              <w:ind w:left="11"/>
              <w:jc w:val="both"/>
              <w:rPr>
                <w:rFonts w:ascii="Times New Roman" w:eastAsia="Times New Roman" w:hAnsi="Times New Roman" w:cs="Times New Roman"/>
                <w:b/>
                <w:sz w:val="22"/>
                <w:szCs w:val="22"/>
                <w:lang w:val="en-GB" w:eastAsia="ar-SA"/>
              </w:rPr>
            </w:pPr>
            <w:r w:rsidRPr="00AB3DE5">
              <w:rPr>
                <w:rFonts w:ascii="Times New Roman" w:eastAsia="Times New Roman" w:hAnsi="Times New Roman" w:cs="Times New Roman"/>
                <w:b/>
                <w:sz w:val="22"/>
                <w:szCs w:val="22"/>
                <w:lang w:val="en-GB" w:eastAsia="ar-SA"/>
              </w:rPr>
              <w:t>Activity 2.1.</w:t>
            </w:r>
            <w:r w:rsidR="00710BDE" w:rsidRPr="00AB3DE5">
              <w:rPr>
                <w:rFonts w:ascii="Times New Roman" w:eastAsia="Times New Roman" w:hAnsi="Times New Roman" w:cs="Times New Roman"/>
                <w:b/>
                <w:sz w:val="22"/>
                <w:szCs w:val="22"/>
                <w:lang w:val="en-GB" w:eastAsia="ar-SA"/>
              </w:rPr>
              <w:t>1</w:t>
            </w:r>
          </w:p>
        </w:tc>
        <w:tc>
          <w:tcPr>
            <w:tcW w:w="764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50BBBE" w14:textId="06F96AE6" w:rsidR="00DA2CBF" w:rsidRPr="00AB3DE5" w:rsidRDefault="00633DB0" w:rsidP="00AB3DE5">
            <w:pPr>
              <w:spacing w:after="0"/>
              <w:jc w:val="both"/>
              <w:rPr>
                <w:rFonts w:ascii="Times New Roman" w:eastAsia="Times New Roman" w:hAnsi="Times New Roman" w:cs="Times New Roman"/>
                <w:b/>
                <w:sz w:val="22"/>
                <w:szCs w:val="22"/>
                <w:lang w:val="en-GB"/>
              </w:rPr>
            </w:pPr>
            <w:r w:rsidRPr="00AB3DE5">
              <w:rPr>
                <w:rFonts w:ascii="Times New Roman" w:eastAsia="Times New Roman" w:hAnsi="Times New Roman" w:cs="Times New Roman"/>
                <w:b/>
                <w:sz w:val="22"/>
                <w:szCs w:val="22"/>
                <w:lang w:val="en-GB"/>
              </w:rPr>
              <w:t>Define standard operating procedures for the implementation of performance-based contracting, especially to primary health care</w:t>
            </w:r>
          </w:p>
        </w:tc>
      </w:tr>
      <w:tr w:rsidR="00AB3DE5" w:rsidRPr="00AB3DE5" w14:paraId="64903281" w14:textId="77777777" w:rsidTr="00C134D9">
        <w:tc>
          <w:tcPr>
            <w:tcW w:w="1853" w:type="dxa"/>
            <w:tcBorders>
              <w:top w:val="single" w:sz="4" w:space="0" w:color="auto"/>
              <w:left w:val="single" w:sz="4" w:space="0" w:color="auto"/>
              <w:bottom w:val="single" w:sz="4" w:space="0" w:color="auto"/>
              <w:right w:val="single" w:sz="4" w:space="0" w:color="auto"/>
            </w:tcBorders>
          </w:tcPr>
          <w:p w14:paraId="4A3AEEA4" w14:textId="77777777" w:rsidR="00DA2CBF" w:rsidRPr="00AB3DE5" w:rsidRDefault="00DA2CBF" w:rsidP="00AB3DE5">
            <w:pPr>
              <w:spacing w:before="60" w:after="0"/>
              <w:ind w:left="11"/>
              <w:jc w:val="both"/>
              <w:rPr>
                <w:rFonts w:ascii="Times New Roman" w:eastAsia="Times New Roman" w:hAnsi="Times New Roman" w:cs="Times New Roman"/>
                <w:b/>
                <w:sz w:val="22"/>
                <w:szCs w:val="22"/>
                <w:lang w:val="en-GB" w:eastAsia="ar-SA"/>
              </w:rPr>
            </w:pPr>
            <w:r w:rsidRPr="00AB3DE5">
              <w:rPr>
                <w:rFonts w:ascii="Times New Roman" w:eastAsia="Times New Roman" w:hAnsi="Times New Roman" w:cs="Times New Roman"/>
                <w:i/>
                <w:sz w:val="22"/>
                <w:szCs w:val="22"/>
                <w:lang w:val="en-GB" w:eastAsia="ar-SA"/>
              </w:rPr>
              <w:t>Objective:</w:t>
            </w:r>
          </w:p>
        </w:tc>
        <w:tc>
          <w:tcPr>
            <w:tcW w:w="7640" w:type="dxa"/>
            <w:tcBorders>
              <w:top w:val="single" w:sz="4" w:space="0" w:color="auto"/>
              <w:left w:val="single" w:sz="4" w:space="0" w:color="auto"/>
              <w:bottom w:val="single" w:sz="4" w:space="0" w:color="auto"/>
              <w:right w:val="single" w:sz="4" w:space="0" w:color="auto"/>
            </w:tcBorders>
            <w:shd w:val="clear" w:color="auto" w:fill="auto"/>
          </w:tcPr>
          <w:p w14:paraId="51E1F566" w14:textId="1B932459" w:rsidR="00DA2CBF" w:rsidRPr="00AB3DE5" w:rsidRDefault="00B4199D" w:rsidP="00AB3DE5">
            <w:pPr>
              <w:spacing w:after="0"/>
              <w:jc w:val="both"/>
              <w:rPr>
                <w:rFonts w:ascii="Times New Roman" w:eastAsia="Times New Roman" w:hAnsi="Times New Roman" w:cs="Times New Roman"/>
                <w:sz w:val="22"/>
                <w:szCs w:val="22"/>
                <w:lang w:val="en-GB"/>
              </w:rPr>
            </w:pPr>
            <w:r w:rsidRPr="00AB3DE5">
              <w:rPr>
                <w:rFonts w:ascii="Times New Roman" w:eastAsia="Times New Roman" w:hAnsi="Times New Roman" w:cs="Times New Roman"/>
                <w:sz w:val="22"/>
                <w:szCs w:val="22"/>
                <w:lang w:val="en-GB"/>
              </w:rPr>
              <w:t>To set up standard operating procedures for the implementation of performance-based contracting, especially to primary health care</w:t>
            </w:r>
          </w:p>
        </w:tc>
      </w:tr>
      <w:tr w:rsidR="00AB3DE5" w:rsidRPr="00AB3DE5" w14:paraId="3DE8EE9D" w14:textId="77777777" w:rsidTr="00C134D9">
        <w:tc>
          <w:tcPr>
            <w:tcW w:w="1853" w:type="dxa"/>
            <w:tcBorders>
              <w:top w:val="single" w:sz="4" w:space="0" w:color="auto"/>
              <w:left w:val="single" w:sz="4" w:space="0" w:color="auto"/>
              <w:bottom w:val="single" w:sz="4" w:space="0" w:color="auto"/>
              <w:right w:val="single" w:sz="4" w:space="0" w:color="auto"/>
            </w:tcBorders>
          </w:tcPr>
          <w:p w14:paraId="0AEE60A6" w14:textId="77777777" w:rsidR="00DA2CBF" w:rsidRPr="00AB3DE5" w:rsidRDefault="00DA2CBF" w:rsidP="00AB3DE5">
            <w:pPr>
              <w:spacing w:before="60" w:after="0"/>
              <w:ind w:left="11"/>
              <w:jc w:val="both"/>
              <w:rPr>
                <w:rFonts w:ascii="Times New Roman" w:eastAsia="Times New Roman" w:hAnsi="Times New Roman" w:cs="Times New Roman"/>
                <w:i/>
                <w:sz w:val="22"/>
                <w:szCs w:val="22"/>
                <w:lang w:val="en-GB" w:eastAsia="ar-SA"/>
              </w:rPr>
            </w:pPr>
            <w:r w:rsidRPr="00AB3DE5">
              <w:rPr>
                <w:rFonts w:ascii="Times New Roman" w:eastAsia="Times New Roman" w:hAnsi="Times New Roman" w:cs="Times New Roman"/>
                <w:i/>
                <w:sz w:val="22"/>
                <w:szCs w:val="22"/>
                <w:lang w:val="en-GB" w:eastAsia="ar-SA"/>
              </w:rPr>
              <w:t>Target administration:</w:t>
            </w:r>
          </w:p>
        </w:tc>
        <w:tc>
          <w:tcPr>
            <w:tcW w:w="7640" w:type="dxa"/>
            <w:tcBorders>
              <w:top w:val="single" w:sz="4" w:space="0" w:color="auto"/>
              <w:left w:val="single" w:sz="4" w:space="0" w:color="auto"/>
              <w:bottom w:val="single" w:sz="4" w:space="0" w:color="auto"/>
              <w:right w:val="single" w:sz="4" w:space="0" w:color="auto"/>
            </w:tcBorders>
            <w:shd w:val="clear" w:color="auto" w:fill="auto"/>
          </w:tcPr>
          <w:p w14:paraId="75FE755A" w14:textId="09D80D8F" w:rsidR="00DA2CBF" w:rsidRPr="00AB3DE5" w:rsidRDefault="00074048" w:rsidP="00AB3DE5">
            <w:pPr>
              <w:spacing w:after="0"/>
              <w:jc w:val="both"/>
              <w:rPr>
                <w:rFonts w:ascii="Times New Roman" w:eastAsia="Times New Roman" w:hAnsi="Times New Roman" w:cs="Times New Roman"/>
                <w:sz w:val="22"/>
                <w:szCs w:val="22"/>
                <w:lang w:val="en-GB"/>
              </w:rPr>
            </w:pPr>
            <w:r w:rsidRPr="00AB3DE5">
              <w:rPr>
                <w:rFonts w:ascii="Times New Roman" w:eastAsia="Times New Roman" w:hAnsi="Times New Roman" w:cs="Times New Roman"/>
                <w:sz w:val="22"/>
                <w:szCs w:val="22"/>
                <w:lang w:val="en-GB"/>
              </w:rPr>
              <w:t xml:space="preserve">Ministry of </w:t>
            </w:r>
            <w:proofErr w:type="gramStart"/>
            <w:r w:rsidRPr="00AB3DE5">
              <w:rPr>
                <w:rFonts w:ascii="Times New Roman" w:eastAsia="Times New Roman" w:hAnsi="Times New Roman" w:cs="Times New Roman"/>
                <w:sz w:val="22"/>
                <w:szCs w:val="22"/>
                <w:lang w:val="en-GB"/>
              </w:rPr>
              <w:t>IDPs  from</w:t>
            </w:r>
            <w:proofErr w:type="gramEnd"/>
            <w:r w:rsidRPr="00AB3DE5">
              <w:rPr>
                <w:rFonts w:ascii="Times New Roman" w:eastAsia="Times New Roman" w:hAnsi="Times New Roman" w:cs="Times New Roman"/>
                <w:sz w:val="22"/>
                <w:szCs w:val="22"/>
                <w:lang w:val="en-GB"/>
              </w:rPr>
              <w:t xml:space="preserve"> the Occupied Territories, Labour, Hea</w:t>
            </w:r>
            <w:r w:rsidR="008B700C" w:rsidRPr="00AB3DE5">
              <w:rPr>
                <w:rFonts w:ascii="Times New Roman" w:eastAsia="Times New Roman" w:hAnsi="Times New Roman" w:cs="Times New Roman"/>
                <w:sz w:val="22"/>
                <w:szCs w:val="22"/>
                <w:lang w:val="en-GB"/>
              </w:rPr>
              <w:t>l</w:t>
            </w:r>
            <w:r w:rsidRPr="00AB3DE5">
              <w:rPr>
                <w:rFonts w:ascii="Times New Roman" w:eastAsia="Times New Roman" w:hAnsi="Times New Roman" w:cs="Times New Roman"/>
                <w:sz w:val="22"/>
                <w:szCs w:val="22"/>
                <w:lang w:val="en-GB"/>
              </w:rPr>
              <w:t>th, Labour and Social Affairs – Health Department</w:t>
            </w:r>
          </w:p>
        </w:tc>
      </w:tr>
      <w:tr w:rsidR="00AB3DE5" w:rsidRPr="00AB3DE5" w14:paraId="6C1E619E" w14:textId="77777777" w:rsidTr="00C134D9">
        <w:tc>
          <w:tcPr>
            <w:tcW w:w="1853" w:type="dxa"/>
            <w:tcBorders>
              <w:top w:val="single" w:sz="4" w:space="0" w:color="auto"/>
              <w:left w:val="single" w:sz="4" w:space="0" w:color="auto"/>
              <w:bottom w:val="single" w:sz="4" w:space="0" w:color="auto"/>
              <w:right w:val="single" w:sz="4" w:space="0" w:color="auto"/>
            </w:tcBorders>
          </w:tcPr>
          <w:p w14:paraId="2C16CCAF" w14:textId="77777777" w:rsidR="00DA2CBF" w:rsidRPr="00AB3DE5" w:rsidRDefault="00DA2CBF" w:rsidP="00AB3DE5">
            <w:pPr>
              <w:widowControl w:val="0"/>
              <w:suppressAutoHyphens/>
              <w:spacing w:after="0"/>
              <w:jc w:val="both"/>
              <w:rPr>
                <w:rFonts w:ascii="Times New Roman" w:eastAsia="Times New Roman" w:hAnsi="Times New Roman" w:cs="Times New Roman"/>
                <w:i/>
                <w:sz w:val="22"/>
                <w:szCs w:val="22"/>
                <w:lang w:val="en-GB" w:eastAsia="ar-SA"/>
              </w:rPr>
            </w:pPr>
            <w:r w:rsidRPr="00AB3DE5">
              <w:rPr>
                <w:rFonts w:ascii="Times New Roman" w:eastAsia="Times New Roman" w:hAnsi="Times New Roman" w:cs="Times New Roman"/>
                <w:i/>
                <w:sz w:val="22"/>
                <w:szCs w:val="22"/>
                <w:lang w:val="en-GB" w:eastAsia="ar-SA"/>
              </w:rPr>
              <w:t>Description:</w:t>
            </w:r>
          </w:p>
        </w:tc>
        <w:tc>
          <w:tcPr>
            <w:tcW w:w="7640" w:type="dxa"/>
            <w:tcBorders>
              <w:top w:val="single" w:sz="4" w:space="0" w:color="auto"/>
              <w:left w:val="single" w:sz="4" w:space="0" w:color="auto"/>
              <w:bottom w:val="single" w:sz="4" w:space="0" w:color="auto"/>
              <w:right w:val="single" w:sz="4" w:space="0" w:color="auto"/>
            </w:tcBorders>
            <w:shd w:val="clear" w:color="auto" w:fill="auto"/>
          </w:tcPr>
          <w:p w14:paraId="331D33F6" w14:textId="288253ED" w:rsidR="00BF49C0" w:rsidRPr="00AB3DE5" w:rsidRDefault="00BF49C0" w:rsidP="00AB3DE5">
            <w:pPr>
              <w:spacing w:after="0"/>
              <w:jc w:val="both"/>
              <w:rPr>
                <w:rFonts w:ascii="Times New Roman" w:eastAsia="Times New Roman" w:hAnsi="Times New Roman" w:cs="Times New Roman"/>
                <w:sz w:val="22"/>
                <w:szCs w:val="22"/>
                <w:lang w:val="en-GB"/>
              </w:rPr>
            </w:pPr>
            <w:r w:rsidRPr="00AB3DE5">
              <w:rPr>
                <w:rFonts w:ascii="Times New Roman" w:eastAsia="Times New Roman" w:hAnsi="Times New Roman" w:cs="Times New Roman"/>
                <w:sz w:val="22"/>
                <w:szCs w:val="22"/>
                <w:lang w:val="en-GB"/>
              </w:rPr>
              <w:t>This activity is devoted to develop performance based contracting methodology for</w:t>
            </w:r>
            <w:r w:rsidR="008B700C" w:rsidRPr="00AB3DE5">
              <w:rPr>
                <w:rFonts w:ascii="Times New Roman" w:eastAsia="Times New Roman" w:hAnsi="Times New Roman" w:cs="Times New Roman"/>
                <w:sz w:val="22"/>
                <w:szCs w:val="22"/>
                <w:lang w:val="en-GB"/>
              </w:rPr>
              <w:t xml:space="preserve"> the</w:t>
            </w:r>
            <w:r w:rsidRPr="00AB3DE5">
              <w:rPr>
                <w:rFonts w:ascii="Times New Roman" w:eastAsia="Times New Roman" w:hAnsi="Times New Roman" w:cs="Times New Roman"/>
                <w:sz w:val="22"/>
                <w:szCs w:val="22"/>
                <w:lang w:val="en-GB"/>
              </w:rPr>
              <w:t xml:space="preserve"> Ministry based on best European practice</w:t>
            </w:r>
            <w:r w:rsidR="008B700C" w:rsidRPr="00AB3DE5">
              <w:rPr>
                <w:rFonts w:ascii="Times New Roman" w:eastAsia="Times New Roman" w:hAnsi="Times New Roman" w:cs="Times New Roman"/>
                <w:sz w:val="22"/>
                <w:szCs w:val="22"/>
                <w:lang w:val="en-GB"/>
              </w:rPr>
              <w:t>s</w:t>
            </w:r>
            <w:r w:rsidRPr="00AB3DE5">
              <w:rPr>
                <w:rFonts w:ascii="Times New Roman" w:eastAsia="Times New Roman" w:hAnsi="Times New Roman" w:cs="Times New Roman"/>
                <w:sz w:val="22"/>
                <w:szCs w:val="22"/>
                <w:lang w:val="en-GB"/>
              </w:rPr>
              <w:t>, including performance indicators and quality indicators.</w:t>
            </w:r>
          </w:p>
          <w:p w14:paraId="025F23FC" w14:textId="2A35BC09" w:rsidR="00BF49C0" w:rsidRPr="00AB3DE5" w:rsidRDefault="005A2DAC" w:rsidP="00AB3DE5">
            <w:pPr>
              <w:spacing w:after="0"/>
              <w:jc w:val="both"/>
              <w:rPr>
                <w:rFonts w:ascii="Times New Roman" w:eastAsia="Times New Roman" w:hAnsi="Times New Roman" w:cs="Times New Roman"/>
                <w:sz w:val="22"/>
                <w:szCs w:val="22"/>
                <w:lang w:val="en-GB"/>
              </w:rPr>
            </w:pPr>
            <w:r w:rsidRPr="00AB3DE5">
              <w:rPr>
                <w:rFonts w:ascii="Times New Roman" w:eastAsia="Times New Roman" w:hAnsi="Times New Roman" w:cs="Times New Roman"/>
                <w:sz w:val="22"/>
                <w:szCs w:val="22"/>
                <w:lang w:val="en-GB"/>
              </w:rPr>
              <w:t>Expertise France will p</w:t>
            </w:r>
            <w:r w:rsidR="00BF49C0" w:rsidRPr="00AB3DE5">
              <w:rPr>
                <w:rFonts w:ascii="Times New Roman" w:eastAsia="Times New Roman" w:hAnsi="Times New Roman" w:cs="Times New Roman"/>
                <w:sz w:val="22"/>
                <w:szCs w:val="22"/>
                <w:lang w:val="en-GB"/>
              </w:rPr>
              <w:t xml:space="preserve">resent </w:t>
            </w:r>
            <w:r w:rsidRPr="00AB3DE5">
              <w:rPr>
                <w:rFonts w:ascii="Times New Roman" w:eastAsia="Times New Roman" w:hAnsi="Times New Roman" w:cs="Times New Roman"/>
                <w:sz w:val="22"/>
                <w:szCs w:val="22"/>
                <w:lang w:val="en-GB"/>
              </w:rPr>
              <w:t>best</w:t>
            </w:r>
            <w:r w:rsidR="00BF49C0" w:rsidRPr="00AB3DE5">
              <w:rPr>
                <w:rFonts w:ascii="Times New Roman" w:eastAsia="Times New Roman" w:hAnsi="Times New Roman" w:cs="Times New Roman"/>
                <w:sz w:val="22"/>
                <w:szCs w:val="22"/>
                <w:lang w:val="en-GB"/>
              </w:rPr>
              <w:t xml:space="preserve"> European practi</w:t>
            </w:r>
            <w:r w:rsidR="00F23F0D" w:rsidRPr="00AB3DE5">
              <w:rPr>
                <w:rFonts w:ascii="Times New Roman" w:eastAsia="Times New Roman" w:hAnsi="Times New Roman" w:cs="Times New Roman"/>
                <w:sz w:val="22"/>
                <w:szCs w:val="22"/>
                <w:lang w:val="en-GB"/>
              </w:rPr>
              <w:t>c</w:t>
            </w:r>
            <w:r w:rsidR="00BF49C0" w:rsidRPr="00AB3DE5">
              <w:rPr>
                <w:rFonts w:ascii="Times New Roman" w:eastAsia="Times New Roman" w:hAnsi="Times New Roman" w:cs="Times New Roman"/>
                <w:sz w:val="22"/>
                <w:szCs w:val="22"/>
                <w:lang w:val="en-GB"/>
              </w:rPr>
              <w:t>e</w:t>
            </w:r>
            <w:r w:rsidR="00F23F0D" w:rsidRPr="00AB3DE5">
              <w:rPr>
                <w:rFonts w:ascii="Times New Roman" w:eastAsia="Times New Roman" w:hAnsi="Times New Roman" w:cs="Times New Roman"/>
                <w:sz w:val="22"/>
                <w:szCs w:val="22"/>
                <w:lang w:val="en-GB"/>
              </w:rPr>
              <w:t>s</w:t>
            </w:r>
            <w:r w:rsidR="00BF49C0" w:rsidRPr="00AB3DE5">
              <w:rPr>
                <w:rFonts w:ascii="Times New Roman" w:eastAsia="Times New Roman" w:hAnsi="Times New Roman" w:cs="Times New Roman"/>
                <w:sz w:val="22"/>
                <w:szCs w:val="22"/>
                <w:lang w:val="en-GB"/>
              </w:rPr>
              <w:t xml:space="preserve"> in </w:t>
            </w:r>
            <w:proofErr w:type="gramStart"/>
            <w:r w:rsidR="00BF49C0" w:rsidRPr="00AB3DE5">
              <w:rPr>
                <w:rFonts w:ascii="Times New Roman" w:eastAsia="Times New Roman" w:hAnsi="Times New Roman" w:cs="Times New Roman"/>
                <w:sz w:val="22"/>
                <w:szCs w:val="22"/>
                <w:lang w:val="en-GB"/>
              </w:rPr>
              <w:t>performance based</w:t>
            </w:r>
            <w:proofErr w:type="gramEnd"/>
            <w:r w:rsidR="00BF49C0" w:rsidRPr="00AB3DE5">
              <w:rPr>
                <w:rFonts w:ascii="Times New Roman" w:eastAsia="Times New Roman" w:hAnsi="Times New Roman" w:cs="Times New Roman"/>
                <w:sz w:val="22"/>
                <w:szCs w:val="22"/>
                <w:lang w:val="en-GB"/>
              </w:rPr>
              <w:t xml:space="preserve"> contracting on P</w:t>
            </w:r>
            <w:r w:rsidR="00F23F0D" w:rsidRPr="00AB3DE5">
              <w:rPr>
                <w:rFonts w:ascii="Times New Roman" w:eastAsia="Times New Roman" w:hAnsi="Times New Roman" w:cs="Times New Roman"/>
                <w:sz w:val="22"/>
                <w:szCs w:val="22"/>
                <w:lang w:val="en-GB"/>
              </w:rPr>
              <w:t xml:space="preserve">rimary </w:t>
            </w:r>
            <w:r w:rsidR="00BF49C0" w:rsidRPr="00AB3DE5">
              <w:rPr>
                <w:rFonts w:ascii="Times New Roman" w:eastAsia="Times New Roman" w:hAnsi="Times New Roman" w:cs="Times New Roman"/>
                <w:sz w:val="22"/>
                <w:szCs w:val="22"/>
                <w:lang w:val="en-GB"/>
              </w:rPr>
              <w:t>H</w:t>
            </w:r>
            <w:r w:rsidR="00F23F0D" w:rsidRPr="00AB3DE5">
              <w:rPr>
                <w:rFonts w:ascii="Times New Roman" w:eastAsia="Times New Roman" w:hAnsi="Times New Roman" w:cs="Times New Roman"/>
                <w:sz w:val="22"/>
                <w:szCs w:val="22"/>
                <w:lang w:val="en-GB"/>
              </w:rPr>
              <w:t xml:space="preserve">ealth </w:t>
            </w:r>
            <w:r w:rsidR="00BF49C0" w:rsidRPr="00AB3DE5">
              <w:rPr>
                <w:rFonts w:ascii="Times New Roman" w:eastAsia="Times New Roman" w:hAnsi="Times New Roman" w:cs="Times New Roman"/>
                <w:sz w:val="22"/>
                <w:szCs w:val="22"/>
                <w:lang w:val="en-GB"/>
              </w:rPr>
              <w:t>C</w:t>
            </w:r>
            <w:r w:rsidR="00F23F0D" w:rsidRPr="00AB3DE5">
              <w:rPr>
                <w:rFonts w:ascii="Times New Roman" w:eastAsia="Times New Roman" w:hAnsi="Times New Roman" w:cs="Times New Roman"/>
                <w:sz w:val="22"/>
                <w:szCs w:val="22"/>
                <w:lang w:val="en-GB"/>
              </w:rPr>
              <w:t>are</w:t>
            </w:r>
            <w:r w:rsidR="00BF49C0" w:rsidRPr="00AB3DE5">
              <w:rPr>
                <w:rFonts w:ascii="Times New Roman" w:eastAsia="Times New Roman" w:hAnsi="Times New Roman" w:cs="Times New Roman"/>
                <w:sz w:val="22"/>
                <w:szCs w:val="22"/>
                <w:lang w:val="en-GB"/>
              </w:rPr>
              <w:t>, secondary outpatient, inpatient care levels</w:t>
            </w:r>
          </w:p>
          <w:p w14:paraId="16F43631" w14:textId="7498890F" w:rsidR="00BF49C0" w:rsidRPr="00AB3DE5" w:rsidRDefault="00BF49C0" w:rsidP="00AB3DE5">
            <w:pPr>
              <w:spacing w:after="0"/>
              <w:jc w:val="both"/>
              <w:rPr>
                <w:rFonts w:ascii="Times New Roman" w:eastAsia="Times New Roman" w:hAnsi="Times New Roman" w:cs="Times New Roman"/>
                <w:sz w:val="22"/>
                <w:szCs w:val="22"/>
                <w:lang w:val="en-GB"/>
              </w:rPr>
            </w:pPr>
            <w:r w:rsidRPr="00AB3DE5">
              <w:rPr>
                <w:rFonts w:ascii="Times New Roman" w:eastAsia="Times New Roman" w:hAnsi="Times New Roman" w:cs="Times New Roman"/>
                <w:sz w:val="22"/>
                <w:szCs w:val="22"/>
                <w:lang w:val="en-GB"/>
              </w:rPr>
              <w:t xml:space="preserve">To develop understanding what regards rationale to introduce </w:t>
            </w:r>
            <w:proofErr w:type="gramStart"/>
            <w:r w:rsidRPr="00AB3DE5">
              <w:rPr>
                <w:rFonts w:ascii="Times New Roman" w:eastAsia="Times New Roman" w:hAnsi="Times New Roman" w:cs="Times New Roman"/>
                <w:sz w:val="22"/>
                <w:szCs w:val="22"/>
                <w:lang w:val="en-GB"/>
              </w:rPr>
              <w:t>performance based</w:t>
            </w:r>
            <w:proofErr w:type="gramEnd"/>
            <w:r w:rsidRPr="00AB3DE5">
              <w:rPr>
                <w:rFonts w:ascii="Times New Roman" w:eastAsia="Times New Roman" w:hAnsi="Times New Roman" w:cs="Times New Roman"/>
                <w:sz w:val="22"/>
                <w:szCs w:val="22"/>
                <w:lang w:val="en-GB"/>
              </w:rPr>
              <w:t xml:space="preserve"> contracting in Georgia,</w:t>
            </w:r>
            <w:r w:rsidRPr="00AB3DE5">
              <w:rPr>
                <w:rFonts w:ascii="Times New Roman" w:hAnsi="Times New Roman" w:cs="Times New Roman"/>
                <w:sz w:val="22"/>
                <w:szCs w:val="22"/>
                <w:lang w:val="en-US"/>
              </w:rPr>
              <w:t xml:space="preserve"> </w:t>
            </w:r>
            <w:r w:rsidRPr="00AB3DE5">
              <w:rPr>
                <w:rFonts w:ascii="Times New Roman" w:eastAsia="Times New Roman" w:hAnsi="Times New Roman" w:cs="Times New Roman"/>
                <w:sz w:val="22"/>
                <w:szCs w:val="22"/>
                <w:lang w:val="en-GB"/>
              </w:rPr>
              <w:t>especially to primary health care</w:t>
            </w:r>
          </w:p>
          <w:p w14:paraId="01B732A4" w14:textId="31CFBFC2" w:rsidR="00DA2CBF" w:rsidRPr="00AB3DE5" w:rsidRDefault="00BF49C0" w:rsidP="00AB3DE5">
            <w:pPr>
              <w:spacing w:after="0"/>
              <w:jc w:val="both"/>
              <w:rPr>
                <w:rFonts w:ascii="Times New Roman" w:eastAsia="Times New Roman" w:hAnsi="Times New Roman" w:cs="Times New Roman"/>
                <w:sz w:val="22"/>
                <w:szCs w:val="22"/>
                <w:lang w:val="en-GB"/>
              </w:rPr>
            </w:pPr>
            <w:r w:rsidRPr="00AB3DE5">
              <w:rPr>
                <w:rFonts w:ascii="Times New Roman" w:eastAsia="Times New Roman" w:hAnsi="Times New Roman" w:cs="Times New Roman"/>
                <w:sz w:val="22"/>
                <w:szCs w:val="22"/>
                <w:lang w:val="en-GB"/>
              </w:rPr>
              <w:t>To contribute to creation of a vision of optimal contracting methodology and practical steps required to move from the present situation towards the vision.</w:t>
            </w:r>
          </w:p>
        </w:tc>
      </w:tr>
      <w:tr w:rsidR="00AB3DE5" w:rsidRPr="00AB3DE5" w14:paraId="6DAF2F45" w14:textId="77777777" w:rsidTr="00C134D9">
        <w:trPr>
          <w:trHeight w:val="70"/>
        </w:trPr>
        <w:tc>
          <w:tcPr>
            <w:tcW w:w="1853" w:type="dxa"/>
            <w:tcBorders>
              <w:top w:val="single" w:sz="4" w:space="0" w:color="auto"/>
              <w:left w:val="single" w:sz="4" w:space="0" w:color="auto"/>
              <w:bottom w:val="single" w:sz="4" w:space="0" w:color="auto"/>
              <w:right w:val="single" w:sz="4" w:space="0" w:color="auto"/>
            </w:tcBorders>
            <w:shd w:val="clear" w:color="auto" w:fill="FFFFFF"/>
          </w:tcPr>
          <w:p w14:paraId="6493D266" w14:textId="77777777" w:rsidR="00DA2CBF" w:rsidRPr="00AB3DE5" w:rsidRDefault="00DA2CBF" w:rsidP="00AB3DE5">
            <w:pPr>
              <w:spacing w:after="0"/>
              <w:ind w:left="11"/>
              <w:jc w:val="both"/>
              <w:rPr>
                <w:rFonts w:ascii="Times New Roman" w:eastAsia="Times New Roman" w:hAnsi="Times New Roman" w:cs="Times New Roman"/>
                <w:i/>
                <w:sz w:val="22"/>
                <w:szCs w:val="22"/>
                <w:lang w:val="en-GB" w:eastAsia="ar-SA"/>
              </w:rPr>
            </w:pPr>
            <w:r w:rsidRPr="00AB3DE5">
              <w:rPr>
                <w:rFonts w:ascii="Times New Roman" w:eastAsia="Times New Roman" w:hAnsi="Times New Roman" w:cs="Times New Roman"/>
                <w:i/>
                <w:sz w:val="22"/>
                <w:szCs w:val="22"/>
                <w:lang w:val="en-GB" w:eastAsia="ar-SA"/>
              </w:rPr>
              <w:t>Deliverable(s):</w:t>
            </w:r>
          </w:p>
        </w:tc>
        <w:tc>
          <w:tcPr>
            <w:tcW w:w="7640" w:type="dxa"/>
            <w:tcBorders>
              <w:top w:val="single" w:sz="4" w:space="0" w:color="auto"/>
              <w:left w:val="single" w:sz="4" w:space="0" w:color="auto"/>
              <w:bottom w:val="single" w:sz="4" w:space="0" w:color="auto"/>
              <w:right w:val="single" w:sz="4" w:space="0" w:color="auto"/>
            </w:tcBorders>
            <w:shd w:val="clear" w:color="auto" w:fill="FFFFFF"/>
          </w:tcPr>
          <w:p w14:paraId="15FB8878" w14:textId="7A4C9731" w:rsidR="00DA2CBF" w:rsidRPr="00AB3DE5" w:rsidRDefault="00633DB0" w:rsidP="00AB3DE5">
            <w:pPr>
              <w:pStyle w:val="ListParagraph"/>
              <w:numPr>
                <w:ilvl w:val="0"/>
                <w:numId w:val="31"/>
              </w:numPr>
              <w:spacing w:after="0"/>
              <w:jc w:val="both"/>
              <w:rPr>
                <w:rFonts w:ascii="Times New Roman" w:eastAsia="Times New Roman" w:hAnsi="Times New Roman" w:cs="Times New Roman"/>
                <w:bCs/>
                <w:sz w:val="22"/>
                <w:szCs w:val="22"/>
                <w:lang w:val="en-GB" w:eastAsia="en-US"/>
              </w:rPr>
            </w:pPr>
            <w:r w:rsidRPr="00AB3DE5">
              <w:rPr>
                <w:rFonts w:ascii="Times New Roman" w:eastAsia="Times New Roman" w:hAnsi="Times New Roman" w:cs="Times New Roman"/>
                <w:bCs/>
                <w:sz w:val="22"/>
                <w:szCs w:val="22"/>
                <w:lang w:val="en-GB" w:eastAsia="en-US"/>
              </w:rPr>
              <w:t>Standard operating procedures for the implementation of performance-based contracting, especially to primary health care are drafted</w:t>
            </w:r>
          </w:p>
        </w:tc>
      </w:tr>
      <w:tr w:rsidR="00AB3DE5" w:rsidRPr="00AB3DE5" w14:paraId="38FA2D71" w14:textId="77777777" w:rsidTr="00C134D9">
        <w:trPr>
          <w:trHeight w:val="70"/>
        </w:trPr>
        <w:tc>
          <w:tcPr>
            <w:tcW w:w="1853" w:type="dxa"/>
            <w:tcBorders>
              <w:top w:val="single" w:sz="4" w:space="0" w:color="auto"/>
              <w:left w:val="single" w:sz="4" w:space="0" w:color="auto"/>
              <w:bottom w:val="single" w:sz="4" w:space="0" w:color="auto"/>
              <w:right w:val="single" w:sz="4" w:space="0" w:color="auto"/>
            </w:tcBorders>
            <w:shd w:val="clear" w:color="auto" w:fill="FFFFFF"/>
          </w:tcPr>
          <w:p w14:paraId="19413806" w14:textId="1A7B3861" w:rsidR="00CA6658" w:rsidRPr="00AB3DE5" w:rsidRDefault="00CA6658" w:rsidP="00AB3DE5">
            <w:pPr>
              <w:spacing w:after="0"/>
              <w:ind w:left="11"/>
              <w:jc w:val="both"/>
              <w:rPr>
                <w:rFonts w:ascii="Times New Roman" w:eastAsia="Times New Roman" w:hAnsi="Times New Roman" w:cs="Times New Roman"/>
                <w:i/>
                <w:sz w:val="22"/>
                <w:szCs w:val="22"/>
                <w:lang w:val="en-GB" w:eastAsia="ar-SA"/>
              </w:rPr>
            </w:pPr>
            <w:r w:rsidRPr="00AB3DE5">
              <w:rPr>
                <w:rFonts w:ascii="Times New Roman" w:eastAsia="Times New Roman" w:hAnsi="Times New Roman" w:cs="Times New Roman"/>
                <w:i/>
                <w:sz w:val="22"/>
                <w:szCs w:val="22"/>
                <w:lang w:val="en-GB" w:eastAsia="ar-SA"/>
              </w:rPr>
              <w:t>Timing:</w:t>
            </w:r>
          </w:p>
        </w:tc>
        <w:tc>
          <w:tcPr>
            <w:tcW w:w="7640" w:type="dxa"/>
            <w:tcBorders>
              <w:top w:val="single" w:sz="4" w:space="0" w:color="auto"/>
              <w:left w:val="single" w:sz="4" w:space="0" w:color="auto"/>
              <w:bottom w:val="single" w:sz="4" w:space="0" w:color="auto"/>
              <w:right w:val="single" w:sz="4" w:space="0" w:color="auto"/>
            </w:tcBorders>
            <w:shd w:val="clear" w:color="auto" w:fill="FFFFFF"/>
          </w:tcPr>
          <w:p w14:paraId="760F0330" w14:textId="3EF6C6E8" w:rsidR="00CA6658" w:rsidRPr="00AB3DE5" w:rsidRDefault="00C7039E" w:rsidP="00AB3DE5">
            <w:pPr>
              <w:spacing w:after="0"/>
              <w:jc w:val="both"/>
              <w:rPr>
                <w:rFonts w:ascii="Times New Roman" w:eastAsia="Times New Roman" w:hAnsi="Times New Roman" w:cs="Times New Roman"/>
                <w:bCs/>
                <w:sz w:val="22"/>
                <w:szCs w:val="22"/>
                <w:lang w:val="en-GB" w:eastAsia="en-US"/>
              </w:rPr>
            </w:pPr>
            <w:r w:rsidRPr="00AB3DE5">
              <w:rPr>
                <w:rFonts w:ascii="Times New Roman" w:eastAsia="Times New Roman" w:hAnsi="Times New Roman" w:cs="Times New Roman"/>
                <w:bCs/>
                <w:sz w:val="22"/>
                <w:szCs w:val="22"/>
                <w:lang w:val="en-GB" w:eastAsia="en-US"/>
              </w:rPr>
              <w:t xml:space="preserve">Months </w:t>
            </w:r>
            <w:r w:rsidR="00704A4A" w:rsidRPr="00AB3DE5">
              <w:rPr>
                <w:rFonts w:ascii="Times New Roman" w:eastAsia="Times New Roman" w:hAnsi="Times New Roman" w:cs="Times New Roman"/>
                <w:bCs/>
                <w:sz w:val="22"/>
                <w:szCs w:val="22"/>
                <w:lang w:val="en-GB" w:eastAsia="en-US"/>
              </w:rPr>
              <w:t>4</w:t>
            </w:r>
            <w:r w:rsidR="00CA6658" w:rsidRPr="00AB3DE5">
              <w:rPr>
                <w:rFonts w:ascii="Times New Roman" w:eastAsia="Times New Roman" w:hAnsi="Times New Roman" w:cs="Times New Roman"/>
                <w:bCs/>
                <w:sz w:val="22"/>
                <w:szCs w:val="22"/>
                <w:lang w:val="en-GB" w:eastAsia="en-US"/>
              </w:rPr>
              <w:t xml:space="preserve">-18 </w:t>
            </w:r>
          </w:p>
        </w:tc>
      </w:tr>
    </w:tbl>
    <w:p w14:paraId="41945A8C" w14:textId="77777777" w:rsidR="00AB3DE5" w:rsidRPr="00AB3DE5" w:rsidRDefault="00AB3DE5" w:rsidP="00AB3DE5">
      <w:pPr>
        <w:tabs>
          <w:tab w:val="right" w:leader="dot" w:pos="9923"/>
        </w:tabs>
        <w:spacing w:after="0"/>
        <w:ind w:left="709"/>
        <w:rPr>
          <w:rFonts w:ascii="Times New Roman" w:hAnsi="Times New Roman" w:cs="Times New Roman"/>
          <w:sz w:val="22"/>
          <w:szCs w:val="22"/>
          <w:lang w:val="en-US"/>
        </w:rPr>
      </w:pPr>
    </w:p>
    <w:tbl>
      <w:tblPr>
        <w:tblW w:w="94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853"/>
        <w:gridCol w:w="7640"/>
      </w:tblGrid>
      <w:tr w:rsidR="00AB3DE5" w:rsidRPr="00AB3DE5" w14:paraId="3C66EC5B" w14:textId="77777777" w:rsidTr="00AB3DE5">
        <w:tc>
          <w:tcPr>
            <w:tcW w:w="185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07686B" w14:textId="62F9CFC2" w:rsidR="00DA2CBF" w:rsidRPr="00AB3DE5" w:rsidRDefault="00DA2CBF" w:rsidP="00AB3DE5">
            <w:pPr>
              <w:spacing w:before="60" w:after="0"/>
              <w:ind w:left="11"/>
              <w:jc w:val="both"/>
              <w:rPr>
                <w:rFonts w:ascii="Times New Roman" w:eastAsia="Times New Roman" w:hAnsi="Times New Roman" w:cs="Times New Roman"/>
                <w:b/>
                <w:sz w:val="22"/>
                <w:szCs w:val="22"/>
                <w:lang w:val="en-GB" w:eastAsia="ar-SA"/>
              </w:rPr>
            </w:pPr>
            <w:r w:rsidRPr="00AB3DE5">
              <w:rPr>
                <w:rFonts w:ascii="Times New Roman" w:eastAsia="Times New Roman" w:hAnsi="Times New Roman" w:cs="Times New Roman"/>
                <w:b/>
                <w:sz w:val="22"/>
                <w:szCs w:val="22"/>
                <w:lang w:val="en-GB" w:eastAsia="ar-SA"/>
              </w:rPr>
              <w:t>Activity 2.1.</w:t>
            </w:r>
            <w:r w:rsidR="002B5B5E" w:rsidRPr="00AB3DE5">
              <w:rPr>
                <w:rFonts w:ascii="Times New Roman" w:eastAsia="Times New Roman" w:hAnsi="Times New Roman" w:cs="Times New Roman"/>
                <w:b/>
                <w:sz w:val="22"/>
                <w:szCs w:val="22"/>
                <w:lang w:val="en-GB" w:eastAsia="ar-SA"/>
              </w:rPr>
              <w:t>2</w:t>
            </w:r>
          </w:p>
        </w:tc>
        <w:tc>
          <w:tcPr>
            <w:tcW w:w="764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3D8D6B" w14:textId="16150BB6" w:rsidR="00DA2CBF" w:rsidRPr="00AB3DE5" w:rsidRDefault="00633DB0" w:rsidP="00AB3DE5">
            <w:pPr>
              <w:spacing w:after="0"/>
              <w:jc w:val="both"/>
              <w:rPr>
                <w:rFonts w:ascii="Times New Roman" w:eastAsia="Times New Roman" w:hAnsi="Times New Roman" w:cs="Times New Roman"/>
                <w:b/>
                <w:sz w:val="22"/>
                <w:szCs w:val="22"/>
                <w:lang w:val="en-GB"/>
              </w:rPr>
            </w:pPr>
            <w:r w:rsidRPr="00AB3DE5">
              <w:rPr>
                <w:rFonts w:ascii="Times New Roman" w:eastAsia="Times New Roman" w:hAnsi="Times New Roman" w:cs="Times New Roman"/>
                <w:b/>
                <w:sz w:val="22"/>
                <w:szCs w:val="22"/>
                <w:lang w:val="en-GB"/>
              </w:rPr>
              <w:t>Analyse the functioning of IT in the health sector (E health)</w:t>
            </w:r>
          </w:p>
        </w:tc>
      </w:tr>
      <w:tr w:rsidR="00AB3DE5" w:rsidRPr="00AB3DE5" w14:paraId="4C72F602" w14:textId="77777777" w:rsidTr="00C134D9">
        <w:tc>
          <w:tcPr>
            <w:tcW w:w="1853" w:type="dxa"/>
            <w:tcBorders>
              <w:top w:val="single" w:sz="4" w:space="0" w:color="auto"/>
              <w:left w:val="single" w:sz="4" w:space="0" w:color="auto"/>
              <w:bottom w:val="single" w:sz="4" w:space="0" w:color="auto"/>
              <w:right w:val="single" w:sz="4" w:space="0" w:color="auto"/>
            </w:tcBorders>
          </w:tcPr>
          <w:p w14:paraId="53863886" w14:textId="77777777" w:rsidR="00DA2CBF" w:rsidRPr="00AB3DE5" w:rsidRDefault="00DA2CBF" w:rsidP="00AB3DE5">
            <w:pPr>
              <w:spacing w:before="60" w:after="0"/>
              <w:ind w:left="11"/>
              <w:jc w:val="both"/>
              <w:rPr>
                <w:rFonts w:ascii="Times New Roman" w:eastAsia="Times New Roman" w:hAnsi="Times New Roman" w:cs="Times New Roman"/>
                <w:b/>
                <w:sz w:val="22"/>
                <w:szCs w:val="22"/>
                <w:lang w:val="en-GB" w:eastAsia="ar-SA"/>
              </w:rPr>
            </w:pPr>
            <w:r w:rsidRPr="00AB3DE5">
              <w:rPr>
                <w:rFonts w:ascii="Times New Roman" w:eastAsia="Times New Roman" w:hAnsi="Times New Roman" w:cs="Times New Roman"/>
                <w:i/>
                <w:sz w:val="22"/>
                <w:szCs w:val="22"/>
                <w:lang w:val="en-GB" w:eastAsia="ar-SA"/>
              </w:rPr>
              <w:t>Objective:</w:t>
            </w:r>
          </w:p>
        </w:tc>
        <w:tc>
          <w:tcPr>
            <w:tcW w:w="7640" w:type="dxa"/>
            <w:tcBorders>
              <w:top w:val="single" w:sz="4" w:space="0" w:color="auto"/>
              <w:left w:val="single" w:sz="4" w:space="0" w:color="auto"/>
              <w:bottom w:val="single" w:sz="4" w:space="0" w:color="auto"/>
              <w:right w:val="single" w:sz="4" w:space="0" w:color="auto"/>
            </w:tcBorders>
            <w:shd w:val="clear" w:color="auto" w:fill="auto"/>
          </w:tcPr>
          <w:p w14:paraId="5F3341DF" w14:textId="0DE65C71" w:rsidR="00DA2CBF" w:rsidRPr="00AB3DE5" w:rsidRDefault="00B4199D" w:rsidP="00AB3DE5">
            <w:pPr>
              <w:spacing w:after="0"/>
              <w:jc w:val="both"/>
              <w:rPr>
                <w:rFonts w:ascii="Times New Roman" w:eastAsia="Times New Roman" w:hAnsi="Times New Roman" w:cs="Times New Roman"/>
                <w:sz w:val="22"/>
                <w:szCs w:val="22"/>
                <w:lang w:val="en-GB"/>
              </w:rPr>
            </w:pPr>
            <w:r w:rsidRPr="00AB3DE5">
              <w:rPr>
                <w:rFonts w:ascii="Times New Roman" w:eastAsia="Times New Roman" w:hAnsi="Times New Roman" w:cs="Times New Roman"/>
                <w:sz w:val="22"/>
                <w:szCs w:val="22"/>
                <w:lang w:val="en-GB"/>
              </w:rPr>
              <w:t xml:space="preserve">Improve the </w:t>
            </w:r>
            <w:r w:rsidR="00AE6FB1" w:rsidRPr="00AB3DE5">
              <w:rPr>
                <w:rFonts w:ascii="Times New Roman" w:eastAsia="Times New Roman" w:hAnsi="Times New Roman" w:cs="Times New Roman"/>
                <w:sz w:val="22"/>
                <w:szCs w:val="22"/>
                <w:lang w:val="en-GB"/>
              </w:rPr>
              <w:t>efficiency of using information technologies in health financing</w:t>
            </w:r>
          </w:p>
        </w:tc>
      </w:tr>
      <w:tr w:rsidR="00AB3DE5" w:rsidRPr="00AB3DE5" w14:paraId="6ABC3B8D" w14:textId="77777777" w:rsidTr="00C134D9">
        <w:tc>
          <w:tcPr>
            <w:tcW w:w="1853" w:type="dxa"/>
            <w:tcBorders>
              <w:top w:val="single" w:sz="4" w:space="0" w:color="auto"/>
              <w:left w:val="single" w:sz="4" w:space="0" w:color="auto"/>
              <w:bottom w:val="single" w:sz="4" w:space="0" w:color="auto"/>
              <w:right w:val="single" w:sz="4" w:space="0" w:color="auto"/>
            </w:tcBorders>
          </w:tcPr>
          <w:p w14:paraId="71547713" w14:textId="77777777" w:rsidR="00DA2CBF" w:rsidRPr="00AB3DE5" w:rsidRDefault="00DA2CBF" w:rsidP="00AB3DE5">
            <w:pPr>
              <w:spacing w:before="60" w:after="0"/>
              <w:ind w:left="11"/>
              <w:jc w:val="both"/>
              <w:rPr>
                <w:rFonts w:ascii="Times New Roman" w:eastAsia="Times New Roman" w:hAnsi="Times New Roman" w:cs="Times New Roman"/>
                <w:i/>
                <w:sz w:val="22"/>
                <w:szCs w:val="22"/>
                <w:lang w:val="en-GB" w:eastAsia="ar-SA"/>
              </w:rPr>
            </w:pPr>
            <w:r w:rsidRPr="00AB3DE5">
              <w:rPr>
                <w:rFonts w:ascii="Times New Roman" w:eastAsia="Times New Roman" w:hAnsi="Times New Roman" w:cs="Times New Roman"/>
                <w:i/>
                <w:sz w:val="22"/>
                <w:szCs w:val="22"/>
                <w:lang w:val="en-GB" w:eastAsia="ar-SA"/>
              </w:rPr>
              <w:t>Target administration:</w:t>
            </w:r>
          </w:p>
        </w:tc>
        <w:tc>
          <w:tcPr>
            <w:tcW w:w="7640" w:type="dxa"/>
            <w:tcBorders>
              <w:top w:val="single" w:sz="4" w:space="0" w:color="auto"/>
              <w:left w:val="single" w:sz="4" w:space="0" w:color="auto"/>
              <w:bottom w:val="single" w:sz="4" w:space="0" w:color="auto"/>
              <w:right w:val="single" w:sz="4" w:space="0" w:color="auto"/>
            </w:tcBorders>
            <w:shd w:val="clear" w:color="auto" w:fill="auto"/>
          </w:tcPr>
          <w:p w14:paraId="506917A0" w14:textId="408CE298" w:rsidR="00DA2CBF" w:rsidRPr="00AB3DE5" w:rsidRDefault="00074048" w:rsidP="00AB3DE5">
            <w:pPr>
              <w:spacing w:after="0"/>
              <w:jc w:val="both"/>
              <w:rPr>
                <w:rFonts w:ascii="Times New Roman" w:eastAsia="Times New Roman" w:hAnsi="Times New Roman" w:cs="Times New Roman"/>
                <w:sz w:val="22"/>
                <w:szCs w:val="22"/>
                <w:lang w:val="en-GB"/>
              </w:rPr>
            </w:pPr>
            <w:r w:rsidRPr="00AB3DE5">
              <w:rPr>
                <w:rFonts w:ascii="Times New Roman" w:eastAsia="Times New Roman" w:hAnsi="Times New Roman" w:cs="Times New Roman"/>
                <w:sz w:val="22"/>
                <w:szCs w:val="22"/>
                <w:lang w:val="en-GB"/>
              </w:rPr>
              <w:t xml:space="preserve">Ministry of </w:t>
            </w:r>
            <w:proofErr w:type="gramStart"/>
            <w:r w:rsidRPr="00AB3DE5">
              <w:rPr>
                <w:rFonts w:ascii="Times New Roman" w:eastAsia="Times New Roman" w:hAnsi="Times New Roman" w:cs="Times New Roman"/>
                <w:sz w:val="22"/>
                <w:szCs w:val="22"/>
                <w:lang w:val="en-GB"/>
              </w:rPr>
              <w:t>IDPs  from</w:t>
            </w:r>
            <w:proofErr w:type="gramEnd"/>
            <w:r w:rsidRPr="00AB3DE5">
              <w:rPr>
                <w:rFonts w:ascii="Times New Roman" w:eastAsia="Times New Roman" w:hAnsi="Times New Roman" w:cs="Times New Roman"/>
                <w:sz w:val="22"/>
                <w:szCs w:val="22"/>
                <w:lang w:val="en-GB"/>
              </w:rPr>
              <w:t xml:space="preserve"> the Occupied Territories, Labour, Hea</w:t>
            </w:r>
            <w:r w:rsidR="008B700C" w:rsidRPr="00AB3DE5">
              <w:rPr>
                <w:rFonts w:ascii="Times New Roman" w:eastAsia="Times New Roman" w:hAnsi="Times New Roman" w:cs="Times New Roman"/>
                <w:sz w:val="22"/>
                <w:szCs w:val="22"/>
                <w:lang w:val="en-GB"/>
              </w:rPr>
              <w:t>l</w:t>
            </w:r>
            <w:r w:rsidRPr="00AB3DE5">
              <w:rPr>
                <w:rFonts w:ascii="Times New Roman" w:eastAsia="Times New Roman" w:hAnsi="Times New Roman" w:cs="Times New Roman"/>
                <w:sz w:val="22"/>
                <w:szCs w:val="22"/>
                <w:lang w:val="en-GB"/>
              </w:rPr>
              <w:t>th, Labour and Social Affairs – Health Department</w:t>
            </w:r>
          </w:p>
        </w:tc>
      </w:tr>
      <w:tr w:rsidR="00AB3DE5" w:rsidRPr="00AB3DE5" w14:paraId="6434C07D" w14:textId="77777777" w:rsidTr="00C134D9">
        <w:tc>
          <w:tcPr>
            <w:tcW w:w="1853" w:type="dxa"/>
            <w:tcBorders>
              <w:top w:val="single" w:sz="4" w:space="0" w:color="auto"/>
              <w:left w:val="single" w:sz="4" w:space="0" w:color="auto"/>
              <w:bottom w:val="single" w:sz="4" w:space="0" w:color="auto"/>
              <w:right w:val="single" w:sz="4" w:space="0" w:color="auto"/>
            </w:tcBorders>
          </w:tcPr>
          <w:p w14:paraId="524575AD" w14:textId="77777777" w:rsidR="00DA2CBF" w:rsidRPr="00AB3DE5" w:rsidRDefault="00DA2CBF" w:rsidP="00AB3DE5">
            <w:pPr>
              <w:widowControl w:val="0"/>
              <w:suppressAutoHyphens/>
              <w:spacing w:after="0"/>
              <w:jc w:val="both"/>
              <w:rPr>
                <w:rFonts w:ascii="Times New Roman" w:eastAsia="Times New Roman" w:hAnsi="Times New Roman" w:cs="Times New Roman"/>
                <w:i/>
                <w:sz w:val="22"/>
                <w:szCs w:val="22"/>
                <w:lang w:val="en-GB" w:eastAsia="ar-SA"/>
              </w:rPr>
            </w:pPr>
            <w:r w:rsidRPr="00AB3DE5">
              <w:rPr>
                <w:rFonts w:ascii="Times New Roman" w:eastAsia="Times New Roman" w:hAnsi="Times New Roman" w:cs="Times New Roman"/>
                <w:i/>
                <w:sz w:val="22"/>
                <w:szCs w:val="22"/>
                <w:lang w:val="en-GB" w:eastAsia="ar-SA"/>
              </w:rPr>
              <w:t>Description:</w:t>
            </w:r>
          </w:p>
        </w:tc>
        <w:tc>
          <w:tcPr>
            <w:tcW w:w="7640" w:type="dxa"/>
            <w:tcBorders>
              <w:top w:val="single" w:sz="4" w:space="0" w:color="auto"/>
              <w:left w:val="single" w:sz="4" w:space="0" w:color="auto"/>
              <w:bottom w:val="single" w:sz="4" w:space="0" w:color="auto"/>
              <w:right w:val="single" w:sz="4" w:space="0" w:color="auto"/>
            </w:tcBorders>
            <w:shd w:val="clear" w:color="auto" w:fill="auto"/>
          </w:tcPr>
          <w:p w14:paraId="4FCE0304" w14:textId="77777777" w:rsidR="00DA2CBF" w:rsidRPr="00AB3DE5" w:rsidRDefault="00AE6FB1" w:rsidP="00AB3DE5">
            <w:pPr>
              <w:spacing w:after="0"/>
              <w:jc w:val="both"/>
              <w:rPr>
                <w:rFonts w:ascii="Times New Roman" w:eastAsia="Times New Roman" w:hAnsi="Times New Roman" w:cs="Times New Roman"/>
                <w:sz w:val="22"/>
                <w:szCs w:val="22"/>
                <w:lang w:val="en-GB"/>
              </w:rPr>
            </w:pPr>
            <w:r w:rsidRPr="00AB3DE5">
              <w:rPr>
                <w:rFonts w:ascii="Times New Roman" w:eastAsia="Times New Roman" w:hAnsi="Times New Roman" w:cs="Times New Roman"/>
                <w:sz w:val="22"/>
                <w:szCs w:val="22"/>
                <w:lang w:val="en-GB"/>
              </w:rPr>
              <w:t>This activity is devoted to analyse national legislative and normative framework related to the architecture standards, technical standards and legislative acts, regarding information management and personal data protection in Georgia</w:t>
            </w:r>
            <w:r w:rsidR="00880EB4" w:rsidRPr="00AB3DE5">
              <w:rPr>
                <w:rFonts w:ascii="Times New Roman" w:eastAsia="Times New Roman" w:hAnsi="Times New Roman" w:cs="Times New Roman"/>
                <w:sz w:val="22"/>
                <w:szCs w:val="22"/>
                <w:lang w:val="en-GB"/>
              </w:rPr>
              <w:t xml:space="preserve">. </w:t>
            </w:r>
            <w:r w:rsidRPr="00AB3DE5">
              <w:rPr>
                <w:rFonts w:ascii="Times New Roman" w:eastAsia="Times New Roman" w:hAnsi="Times New Roman" w:cs="Times New Roman"/>
                <w:sz w:val="22"/>
                <w:szCs w:val="22"/>
                <w:lang w:val="en-GB"/>
              </w:rPr>
              <w:t xml:space="preserve">Overview of international best practice must be provided. Existing utilisation of IT in the health sector, and the current eHealth regulations in </w:t>
            </w:r>
            <w:r w:rsidR="00880EB4" w:rsidRPr="00AB3DE5">
              <w:rPr>
                <w:rFonts w:ascii="Times New Roman" w:eastAsia="Times New Roman" w:hAnsi="Times New Roman" w:cs="Times New Roman"/>
                <w:sz w:val="22"/>
                <w:szCs w:val="22"/>
                <w:lang w:val="en-GB"/>
              </w:rPr>
              <w:t>Georgia</w:t>
            </w:r>
            <w:r w:rsidRPr="00AB3DE5">
              <w:rPr>
                <w:rFonts w:ascii="Times New Roman" w:eastAsia="Times New Roman" w:hAnsi="Times New Roman" w:cs="Times New Roman"/>
                <w:sz w:val="22"/>
                <w:szCs w:val="22"/>
                <w:lang w:val="en-GB"/>
              </w:rPr>
              <w:t xml:space="preserve"> must be analysed. The objective is also to overview security aspects, individual data storage, beneficiaries’ and health care suppliers’ identification and procedures and protocols for digital information dissemination.</w:t>
            </w:r>
          </w:p>
          <w:p w14:paraId="4DC04570" w14:textId="77DDAB2B" w:rsidR="00880EB4" w:rsidRPr="00AB3DE5" w:rsidRDefault="00880EB4" w:rsidP="00AB3DE5">
            <w:pPr>
              <w:spacing w:after="0"/>
              <w:jc w:val="both"/>
              <w:rPr>
                <w:rFonts w:ascii="Times New Roman" w:eastAsia="Times New Roman" w:hAnsi="Times New Roman" w:cs="Times New Roman"/>
                <w:sz w:val="22"/>
                <w:szCs w:val="22"/>
                <w:lang w:val="en-GB"/>
              </w:rPr>
            </w:pPr>
            <w:proofErr w:type="gramStart"/>
            <w:r w:rsidRPr="00AB3DE5">
              <w:rPr>
                <w:rFonts w:ascii="Times New Roman" w:eastAsia="Times New Roman" w:hAnsi="Times New Roman" w:cs="Times New Roman"/>
                <w:sz w:val="22"/>
                <w:szCs w:val="22"/>
                <w:lang w:val="en-GB"/>
              </w:rPr>
              <w:t>Furthermore</w:t>
            </w:r>
            <w:proofErr w:type="gramEnd"/>
            <w:r w:rsidRPr="00AB3DE5">
              <w:rPr>
                <w:rFonts w:ascii="Times New Roman" w:eastAsia="Times New Roman" w:hAnsi="Times New Roman" w:cs="Times New Roman"/>
                <w:sz w:val="22"/>
                <w:szCs w:val="22"/>
                <w:lang w:val="en-GB"/>
              </w:rPr>
              <w:t xml:space="preserve"> it is important to identify and define the quality requirements to e</w:t>
            </w:r>
            <w:r w:rsidR="008B700C" w:rsidRPr="00AB3DE5">
              <w:rPr>
                <w:rFonts w:ascii="Times New Roman" w:eastAsia="Times New Roman" w:hAnsi="Times New Roman" w:cs="Times New Roman"/>
                <w:sz w:val="22"/>
                <w:szCs w:val="22"/>
                <w:lang w:val="en-GB"/>
              </w:rPr>
              <w:t>-</w:t>
            </w:r>
            <w:r w:rsidRPr="00AB3DE5">
              <w:rPr>
                <w:rFonts w:ascii="Times New Roman" w:eastAsia="Times New Roman" w:hAnsi="Times New Roman" w:cs="Times New Roman"/>
                <w:sz w:val="22"/>
                <w:szCs w:val="22"/>
                <w:lang w:val="en-GB"/>
              </w:rPr>
              <w:t>Health system and its performance. Architecture standards, technical standards and respective normative acts approved by the international eHealth SDOs (standard development organizations) and SMOs (standards maintenance organizations) as well as best practices of other countries must be analysed in a context of applicability to Georgia</w:t>
            </w:r>
          </w:p>
        </w:tc>
      </w:tr>
      <w:tr w:rsidR="00AB3DE5" w:rsidRPr="00AB3DE5" w14:paraId="7E4D6850" w14:textId="77777777" w:rsidTr="00C134D9">
        <w:trPr>
          <w:trHeight w:val="70"/>
        </w:trPr>
        <w:tc>
          <w:tcPr>
            <w:tcW w:w="1853" w:type="dxa"/>
            <w:tcBorders>
              <w:top w:val="single" w:sz="4" w:space="0" w:color="auto"/>
              <w:left w:val="single" w:sz="4" w:space="0" w:color="auto"/>
              <w:bottom w:val="single" w:sz="4" w:space="0" w:color="auto"/>
              <w:right w:val="single" w:sz="4" w:space="0" w:color="auto"/>
            </w:tcBorders>
            <w:shd w:val="clear" w:color="auto" w:fill="FFFFFF"/>
          </w:tcPr>
          <w:p w14:paraId="56C95D57" w14:textId="77777777" w:rsidR="00DA2CBF" w:rsidRPr="00AB3DE5" w:rsidRDefault="00DA2CBF" w:rsidP="00AB3DE5">
            <w:pPr>
              <w:spacing w:after="0"/>
              <w:ind w:left="11"/>
              <w:jc w:val="both"/>
              <w:rPr>
                <w:rFonts w:ascii="Times New Roman" w:eastAsia="Times New Roman" w:hAnsi="Times New Roman" w:cs="Times New Roman"/>
                <w:i/>
                <w:sz w:val="22"/>
                <w:szCs w:val="22"/>
                <w:lang w:val="en-GB" w:eastAsia="ar-SA"/>
              </w:rPr>
            </w:pPr>
            <w:r w:rsidRPr="00AB3DE5">
              <w:rPr>
                <w:rFonts w:ascii="Times New Roman" w:eastAsia="Times New Roman" w:hAnsi="Times New Roman" w:cs="Times New Roman"/>
                <w:i/>
                <w:sz w:val="22"/>
                <w:szCs w:val="22"/>
                <w:lang w:val="en-GB" w:eastAsia="ar-SA"/>
              </w:rPr>
              <w:t>Deliverable(s):</w:t>
            </w:r>
          </w:p>
        </w:tc>
        <w:tc>
          <w:tcPr>
            <w:tcW w:w="7640" w:type="dxa"/>
            <w:tcBorders>
              <w:top w:val="single" w:sz="4" w:space="0" w:color="auto"/>
              <w:left w:val="single" w:sz="4" w:space="0" w:color="auto"/>
              <w:bottom w:val="single" w:sz="4" w:space="0" w:color="auto"/>
              <w:right w:val="single" w:sz="4" w:space="0" w:color="auto"/>
            </w:tcBorders>
            <w:shd w:val="clear" w:color="auto" w:fill="FFFFFF"/>
          </w:tcPr>
          <w:p w14:paraId="060EBBF5" w14:textId="3713D766" w:rsidR="00DA2CBF" w:rsidRPr="00AB3DE5" w:rsidRDefault="00633DB0" w:rsidP="00AB3DE5">
            <w:pPr>
              <w:pStyle w:val="ListParagraph"/>
              <w:numPr>
                <w:ilvl w:val="0"/>
                <w:numId w:val="31"/>
              </w:numPr>
              <w:spacing w:after="0"/>
              <w:jc w:val="both"/>
              <w:rPr>
                <w:rFonts w:ascii="Times New Roman" w:eastAsia="Times New Roman" w:hAnsi="Times New Roman" w:cs="Times New Roman"/>
                <w:bCs/>
                <w:sz w:val="22"/>
                <w:szCs w:val="22"/>
                <w:lang w:val="en-GB" w:eastAsia="en-US"/>
              </w:rPr>
            </w:pPr>
            <w:r w:rsidRPr="00AB3DE5">
              <w:rPr>
                <w:rFonts w:ascii="Times New Roman" w:eastAsia="Times New Roman" w:hAnsi="Times New Roman" w:cs="Times New Roman"/>
                <w:bCs/>
                <w:sz w:val="22"/>
                <w:szCs w:val="22"/>
                <w:lang w:val="en-GB" w:eastAsia="en-US"/>
              </w:rPr>
              <w:t>Report of functioning of IT in the health sector (E health) and recommendations for improvement</w:t>
            </w:r>
          </w:p>
        </w:tc>
      </w:tr>
      <w:tr w:rsidR="00AB3DE5" w:rsidRPr="00AB3DE5" w14:paraId="022C6BEB" w14:textId="77777777" w:rsidTr="00C134D9">
        <w:trPr>
          <w:trHeight w:val="70"/>
        </w:trPr>
        <w:tc>
          <w:tcPr>
            <w:tcW w:w="1853" w:type="dxa"/>
            <w:tcBorders>
              <w:top w:val="single" w:sz="4" w:space="0" w:color="auto"/>
              <w:left w:val="single" w:sz="4" w:space="0" w:color="auto"/>
              <w:bottom w:val="single" w:sz="4" w:space="0" w:color="auto"/>
              <w:right w:val="single" w:sz="4" w:space="0" w:color="auto"/>
            </w:tcBorders>
            <w:shd w:val="clear" w:color="auto" w:fill="FFFFFF"/>
          </w:tcPr>
          <w:p w14:paraId="3B456B2F" w14:textId="7604E0D9" w:rsidR="001574DB" w:rsidRPr="00AB3DE5" w:rsidRDefault="001574DB" w:rsidP="00AB3DE5">
            <w:pPr>
              <w:spacing w:after="0"/>
              <w:ind w:left="11"/>
              <w:jc w:val="both"/>
              <w:rPr>
                <w:rFonts w:ascii="Times New Roman" w:eastAsia="Times New Roman" w:hAnsi="Times New Roman" w:cs="Times New Roman"/>
                <w:i/>
                <w:sz w:val="22"/>
                <w:szCs w:val="22"/>
                <w:lang w:val="en-GB" w:eastAsia="ar-SA"/>
              </w:rPr>
            </w:pPr>
            <w:r w:rsidRPr="00AB3DE5">
              <w:rPr>
                <w:rFonts w:ascii="Times New Roman" w:eastAsia="Times New Roman" w:hAnsi="Times New Roman" w:cs="Times New Roman"/>
                <w:i/>
                <w:sz w:val="22"/>
                <w:szCs w:val="22"/>
                <w:lang w:val="en-GB" w:eastAsia="ar-SA"/>
              </w:rPr>
              <w:t>Timing:</w:t>
            </w:r>
          </w:p>
        </w:tc>
        <w:tc>
          <w:tcPr>
            <w:tcW w:w="7640" w:type="dxa"/>
            <w:tcBorders>
              <w:top w:val="single" w:sz="4" w:space="0" w:color="auto"/>
              <w:left w:val="single" w:sz="4" w:space="0" w:color="auto"/>
              <w:bottom w:val="single" w:sz="4" w:space="0" w:color="auto"/>
              <w:right w:val="single" w:sz="4" w:space="0" w:color="auto"/>
            </w:tcBorders>
            <w:shd w:val="clear" w:color="auto" w:fill="FFFFFF"/>
          </w:tcPr>
          <w:p w14:paraId="712DB958" w14:textId="65FBE879" w:rsidR="00C00A8D" w:rsidRPr="00AB3DE5" w:rsidRDefault="00D2754F" w:rsidP="00AB3DE5">
            <w:pPr>
              <w:tabs>
                <w:tab w:val="left" w:pos="1500"/>
              </w:tabs>
              <w:spacing w:after="0"/>
              <w:contextualSpacing/>
              <w:jc w:val="both"/>
              <w:rPr>
                <w:rFonts w:ascii="Times New Roman" w:eastAsia="Times New Roman" w:hAnsi="Times New Roman" w:cs="Times New Roman"/>
                <w:bCs/>
                <w:sz w:val="22"/>
                <w:szCs w:val="22"/>
                <w:lang w:val="en-GB" w:eastAsia="en-US"/>
              </w:rPr>
            </w:pPr>
            <w:r w:rsidRPr="00AB3DE5">
              <w:rPr>
                <w:rFonts w:ascii="Times New Roman" w:eastAsia="Times New Roman" w:hAnsi="Times New Roman" w:cs="Times New Roman"/>
                <w:bCs/>
                <w:sz w:val="22"/>
                <w:szCs w:val="22"/>
                <w:lang w:val="en-GB" w:eastAsia="en-US"/>
              </w:rPr>
              <w:t xml:space="preserve">Months </w:t>
            </w:r>
            <w:r w:rsidR="001574DB" w:rsidRPr="00AB3DE5">
              <w:rPr>
                <w:rFonts w:ascii="Times New Roman" w:eastAsia="Times New Roman" w:hAnsi="Times New Roman" w:cs="Times New Roman"/>
                <w:bCs/>
                <w:sz w:val="22"/>
                <w:szCs w:val="22"/>
                <w:lang w:val="en-GB" w:eastAsia="en-US"/>
              </w:rPr>
              <w:t>6-18</w:t>
            </w:r>
          </w:p>
        </w:tc>
      </w:tr>
    </w:tbl>
    <w:p w14:paraId="74B55570" w14:textId="77777777" w:rsidR="00DA2CBF" w:rsidRPr="00AB3DE5" w:rsidRDefault="00DA2CBF" w:rsidP="00AB3DE5">
      <w:pPr>
        <w:tabs>
          <w:tab w:val="right" w:leader="dot" w:pos="9923"/>
        </w:tabs>
        <w:spacing w:after="0"/>
        <w:ind w:left="709"/>
        <w:rPr>
          <w:rFonts w:ascii="Times New Roman" w:hAnsi="Times New Roman" w:cs="Times New Roman"/>
          <w:sz w:val="22"/>
          <w:szCs w:val="22"/>
          <w:lang w:val="en-US"/>
        </w:rPr>
      </w:pPr>
    </w:p>
    <w:tbl>
      <w:tblPr>
        <w:tblW w:w="94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853"/>
        <w:gridCol w:w="7640"/>
      </w:tblGrid>
      <w:tr w:rsidR="00AB3DE5" w:rsidRPr="00AB3DE5" w14:paraId="0328E68A" w14:textId="77777777" w:rsidTr="00AB3DE5">
        <w:tc>
          <w:tcPr>
            <w:tcW w:w="185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5CCA643" w14:textId="760A7E6D" w:rsidR="00B24647" w:rsidRPr="00AB3DE5" w:rsidRDefault="00B24647" w:rsidP="00AB3DE5">
            <w:pPr>
              <w:spacing w:before="60" w:after="0"/>
              <w:ind w:left="11"/>
              <w:jc w:val="both"/>
              <w:rPr>
                <w:rFonts w:ascii="Times New Roman" w:eastAsia="Times New Roman" w:hAnsi="Times New Roman" w:cs="Times New Roman"/>
                <w:b/>
                <w:sz w:val="22"/>
                <w:szCs w:val="22"/>
                <w:lang w:val="en-GB" w:eastAsia="ar-SA"/>
              </w:rPr>
            </w:pPr>
            <w:r w:rsidRPr="00AB3DE5">
              <w:rPr>
                <w:rFonts w:ascii="Times New Roman" w:eastAsia="Times New Roman" w:hAnsi="Times New Roman" w:cs="Times New Roman"/>
                <w:b/>
                <w:sz w:val="22"/>
                <w:szCs w:val="22"/>
                <w:lang w:val="en-GB" w:eastAsia="ar-SA"/>
              </w:rPr>
              <w:t>Activity 2.1.3</w:t>
            </w:r>
          </w:p>
        </w:tc>
        <w:tc>
          <w:tcPr>
            <w:tcW w:w="764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7131C14" w14:textId="77777777" w:rsidR="00B24647" w:rsidRPr="00AB3DE5" w:rsidRDefault="00B24647" w:rsidP="00AB3DE5">
            <w:pPr>
              <w:spacing w:after="0"/>
              <w:jc w:val="both"/>
              <w:rPr>
                <w:rFonts w:ascii="Times New Roman" w:eastAsia="Times New Roman" w:hAnsi="Times New Roman" w:cs="Times New Roman"/>
                <w:b/>
                <w:sz w:val="22"/>
                <w:szCs w:val="22"/>
                <w:lang w:val="en-GB"/>
              </w:rPr>
            </w:pPr>
            <w:r w:rsidRPr="00AB3DE5">
              <w:rPr>
                <w:rFonts w:ascii="Times New Roman" w:eastAsia="Times New Roman" w:hAnsi="Times New Roman" w:cs="Times New Roman"/>
                <w:b/>
                <w:sz w:val="22"/>
                <w:szCs w:val="22"/>
                <w:lang w:val="en-GB"/>
              </w:rPr>
              <w:t>Study visit</w:t>
            </w:r>
          </w:p>
        </w:tc>
      </w:tr>
      <w:tr w:rsidR="00AB3DE5" w:rsidRPr="00AB3DE5" w14:paraId="2998B167" w14:textId="77777777" w:rsidTr="008579C4">
        <w:tc>
          <w:tcPr>
            <w:tcW w:w="1853" w:type="dxa"/>
            <w:tcBorders>
              <w:top w:val="single" w:sz="4" w:space="0" w:color="auto"/>
              <w:left w:val="single" w:sz="4" w:space="0" w:color="auto"/>
              <w:bottom w:val="single" w:sz="4" w:space="0" w:color="auto"/>
              <w:right w:val="single" w:sz="4" w:space="0" w:color="auto"/>
            </w:tcBorders>
            <w:hideMark/>
          </w:tcPr>
          <w:p w14:paraId="5320E33F" w14:textId="77777777" w:rsidR="00B24647" w:rsidRPr="00AB3DE5" w:rsidRDefault="00B24647" w:rsidP="00AB3DE5">
            <w:pPr>
              <w:spacing w:before="60" w:after="0"/>
              <w:ind w:left="11"/>
              <w:jc w:val="both"/>
              <w:rPr>
                <w:rFonts w:ascii="Times New Roman" w:eastAsia="Times New Roman" w:hAnsi="Times New Roman" w:cs="Times New Roman"/>
                <w:b/>
                <w:sz w:val="22"/>
                <w:szCs w:val="22"/>
                <w:lang w:val="en-GB" w:eastAsia="ar-SA"/>
              </w:rPr>
            </w:pPr>
            <w:r w:rsidRPr="00AB3DE5">
              <w:rPr>
                <w:rFonts w:ascii="Times New Roman" w:eastAsia="Times New Roman" w:hAnsi="Times New Roman" w:cs="Times New Roman"/>
                <w:i/>
                <w:sz w:val="22"/>
                <w:szCs w:val="22"/>
                <w:lang w:val="en-GB" w:eastAsia="ar-SA"/>
              </w:rPr>
              <w:t>Objective:</w:t>
            </w:r>
          </w:p>
        </w:tc>
        <w:tc>
          <w:tcPr>
            <w:tcW w:w="7640" w:type="dxa"/>
            <w:tcBorders>
              <w:top w:val="single" w:sz="4" w:space="0" w:color="auto"/>
              <w:left w:val="single" w:sz="4" w:space="0" w:color="auto"/>
              <w:bottom w:val="single" w:sz="4" w:space="0" w:color="auto"/>
              <w:right w:val="single" w:sz="4" w:space="0" w:color="auto"/>
            </w:tcBorders>
            <w:hideMark/>
          </w:tcPr>
          <w:p w14:paraId="2FBABAB0" w14:textId="320CBCAA" w:rsidR="00B24647" w:rsidRPr="00AB3DE5" w:rsidRDefault="00B24647" w:rsidP="00AB3DE5">
            <w:pPr>
              <w:spacing w:after="0"/>
              <w:jc w:val="both"/>
              <w:rPr>
                <w:rFonts w:ascii="Times New Roman" w:eastAsia="Times New Roman" w:hAnsi="Times New Roman" w:cs="Times New Roman"/>
                <w:sz w:val="22"/>
                <w:szCs w:val="22"/>
                <w:lang w:val="en-GB"/>
              </w:rPr>
            </w:pPr>
            <w:r w:rsidRPr="00AB3DE5">
              <w:rPr>
                <w:rFonts w:ascii="Times New Roman" w:eastAsia="Times New Roman" w:hAnsi="Times New Roman" w:cs="Times New Roman"/>
                <w:sz w:val="22"/>
                <w:szCs w:val="22"/>
                <w:lang w:val="en-GB"/>
              </w:rPr>
              <w:t>Study international experience in implementation of health financing and healthcare management in France</w:t>
            </w:r>
          </w:p>
        </w:tc>
      </w:tr>
      <w:tr w:rsidR="00AB3DE5" w:rsidRPr="00AB3DE5" w14:paraId="4573671D" w14:textId="77777777" w:rsidTr="008579C4">
        <w:tc>
          <w:tcPr>
            <w:tcW w:w="1853" w:type="dxa"/>
            <w:tcBorders>
              <w:top w:val="single" w:sz="4" w:space="0" w:color="auto"/>
              <w:left w:val="single" w:sz="4" w:space="0" w:color="auto"/>
              <w:bottom w:val="single" w:sz="4" w:space="0" w:color="auto"/>
              <w:right w:val="single" w:sz="4" w:space="0" w:color="auto"/>
            </w:tcBorders>
            <w:hideMark/>
          </w:tcPr>
          <w:p w14:paraId="61DA907C" w14:textId="77777777" w:rsidR="00B24647" w:rsidRPr="00AB3DE5" w:rsidRDefault="00B24647" w:rsidP="00AB3DE5">
            <w:pPr>
              <w:spacing w:before="60" w:after="0"/>
              <w:ind w:left="11"/>
              <w:jc w:val="both"/>
              <w:rPr>
                <w:rFonts w:ascii="Times New Roman" w:eastAsia="Times New Roman" w:hAnsi="Times New Roman" w:cs="Times New Roman"/>
                <w:i/>
                <w:sz w:val="22"/>
                <w:szCs w:val="22"/>
                <w:lang w:val="en-GB" w:eastAsia="ar-SA"/>
              </w:rPr>
            </w:pPr>
            <w:r w:rsidRPr="00AB3DE5">
              <w:rPr>
                <w:rFonts w:ascii="Times New Roman" w:eastAsia="Times New Roman" w:hAnsi="Times New Roman" w:cs="Times New Roman"/>
                <w:i/>
                <w:sz w:val="22"/>
                <w:szCs w:val="22"/>
                <w:lang w:val="en-GB" w:eastAsia="ar-SA"/>
              </w:rPr>
              <w:lastRenderedPageBreak/>
              <w:t>Target administration:</w:t>
            </w:r>
          </w:p>
        </w:tc>
        <w:tc>
          <w:tcPr>
            <w:tcW w:w="7640" w:type="dxa"/>
            <w:tcBorders>
              <w:top w:val="single" w:sz="4" w:space="0" w:color="auto"/>
              <w:left w:val="single" w:sz="4" w:space="0" w:color="auto"/>
              <w:bottom w:val="single" w:sz="4" w:space="0" w:color="auto"/>
              <w:right w:val="single" w:sz="4" w:space="0" w:color="auto"/>
            </w:tcBorders>
            <w:hideMark/>
          </w:tcPr>
          <w:p w14:paraId="18E5DD9C" w14:textId="79F263BA" w:rsidR="00B24647" w:rsidRPr="00AB3DE5" w:rsidRDefault="00B24647" w:rsidP="00AB3DE5">
            <w:pPr>
              <w:spacing w:after="0"/>
              <w:jc w:val="both"/>
              <w:rPr>
                <w:rFonts w:ascii="Times New Roman" w:eastAsia="Times New Roman" w:hAnsi="Times New Roman" w:cs="Times New Roman"/>
                <w:sz w:val="22"/>
                <w:szCs w:val="22"/>
                <w:lang w:val="en-GB"/>
              </w:rPr>
            </w:pPr>
            <w:r w:rsidRPr="00AB3DE5">
              <w:rPr>
                <w:rFonts w:ascii="Times New Roman" w:eastAsia="Times New Roman" w:hAnsi="Times New Roman" w:cs="Times New Roman"/>
                <w:sz w:val="22"/>
                <w:szCs w:val="22"/>
                <w:lang w:val="en-GB"/>
              </w:rPr>
              <w:t>Ministry of IDPs from the Occupied Territories, Labour, Health and Social Affairs – Health Department</w:t>
            </w:r>
          </w:p>
        </w:tc>
      </w:tr>
      <w:tr w:rsidR="00AB3DE5" w:rsidRPr="00AB3DE5" w14:paraId="172B6877" w14:textId="77777777" w:rsidTr="008579C4">
        <w:tc>
          <w:tcPr>
            <w:tcW w:w="1853" w:type="dxa"/>
            <w:tcBorders>
              <w:top w:val="single" w:sz="4" w:space="0" w:color="auto"/>
              <w:left w:val="single" w:sz="4" w:space="0" w:color="auto"/>
              <w:bottom w:val="single" w:sz="4" w:space="0" w:color="auto"/>
              <w:right w:val="single" w:sz="4" w:space="0" w:color="auto"/>
            </w:tcBorders>
            <w:hideMark/>
          </w:tcPr>
          <w:p w14:paraId="77479B46" w14:textId="77777777" w:rsidR="00B24647" w:rsidRPr="00AB3DE5" w:rsidRDefault="00B24647" w:rsidP="00AB3DE5">
            <w:pPr>
              <w:widowControl w:val="0"/>
              <w:suppressAutoHyphens/>
              <w:spacing w:after="0"/>
              <w:jc w:val="both"/>
              <w:rPr>
                <w:rFonts w:ascii="Times New Roman" w:eastAsia="Times New Roman" w:hAnsi="Times New Roman" w:cs="Times New Roman"/>
                <w:i/>
                <w:sz w:val="22"/>
                <w:szCs w:val="22"/>
                <w:lang w:val="en-GB" w:eastAsia="ar-SA"/>
              </w:rPr>
            </w:pPr>
            <w:r w:rsidRPr="00AB3DE5">
              <w:rPr>
                <w:rFonts w:ascii="Times New Roman" w:eastAsia="Times New Roman" w:hAnsi="Times New Roman" w:cs="Times New Roman"/>
                <w:i/>
                <w:sz w:val="22"/>
                <w:szCs w:val="22"/>
                <w:lang w:val="en-GB" w:eastAsia="ar-SA"/>
              </w:rPr>
              <w:t>Description:</w:t>
            </w:r>
          </w:p>
        </w:tc>
        <w:tc>
          <w:tcPr>
            <w:tcW w:w="7640" w:type="dxa"/>
            <w:tcBorders>
              <w:top w:val="single" w:sz="4" w:space="0" w:color="auto"/>
              <w:left w:val="single" w:sz="4" w:space="0" w:color="auto"/>
              <w:bottom w:val="single" w:sz="4" w:space="0" w:color="auto"/>
              <w:right w:val="single" w:sz="4" w:space="0" w:color="auto"/>
            </w:tcBorders>
            <w:hideMark/>
          </w:tcPr>
          <w:p w14:paraId="111CC12C" w14:textId="1790122F" w:rsidR="00B24647" w:rsidRPr="00AB3DE5" w:rsidRDefault="00B24647" w:rsidP="00AB3DE5">
            <w:pPr>
              <w:spacing w:after="0"/>
              <w:jc w:val="both"/>
              <w:rPr>
                <w:rFonts w:ascii="Times New Roman" w:eastAsia="Times New Roman" w:hAnsi="Times New Roman" w:cs="Times New Roman"/>
                <w:sz w:val="22"/>
                <w:szCs w:val="22"/>
                <w:lang w:val="en-GB"/>
              </w:rPr>
            </w:pPr>
            <w:r w:rsidRPr="00AB3DE5">
              <w:rPr>
                <w:rFonts w:ascii="Times New Roman" w:eastAsia="Times New Roman" w:hAnsi="Times New Roman" w:cs="Times New Roman"/>
                <w:sz w:val="22"/>
                <w:szCs w:val="22"/>
                <w:lang w:val="en-GB"/>
              </w:rPr>
              <w:t xml:space="preserve">One study visit will be </w:t>
            </w:r>
            <w:proofErr w:type="gramStart"/>
            <w:r w:rsidRPr="00AB3DE5">
              <w:rPr>
                <w:rFonts w:ascii="Times New Roman" w:eastAsia="Times New Roman" w:hAnsi="Times New Roman" w:cs="Times New Roman"/>
                <w:sz w:val="22"/>
                <w:szCs w:val="22"/>
                <w:lang w:val="en-GB"/>
              </w:rPr>
              <w:t>organises</w:t>
            </w:r>
            <w:proofErr w:type="gramEnd"/>
            <w:r w:rsidRPr="00AB3DE5">
              <w:rPr>
                <w:rFonts w:ascii="Times New Roman" w:eastAsia="Times New Roman" w:hAnsi="Times New Roman" w:cs="Times New Roman"/>
                <w:sz w:val="22"/>
                <w:szCs w:val="22"/>
                <w:lang w:val="en-GB"/>
              </w:rPr>
              <w:t xml:space="preserve"> in order to analyse an international experience in healthcare management and health financing</w:t>
            </w:r>
          </w:p>
        </w:tc>
      </w:tr>
      <w:tr w:rsidR="00AB3DE5" w:rsidRPr="00AB3DE5" w14:paraId="5B8EF0E7" w14:textId="77777777" w:rsidTr="008579C4">
        <w:trPr>
          <w:trHeight w:val="70"/>
        </w:trPr>
        <w:tc>
          <w:tcPr>
            <w:tcW w:w="1853" w:type="dxa"/>
            <w:tcBorders>
              <w:top w:val="single" w:sz="4" w:space="0" w:color="auto"/>
              <w:left w:val="single" w:sz="4" w:space="0" w:color="auto"/>
              <w:bottom w:val="single" w:sz="4" w:space="0" w:color="auto"/>
              <w:right w:val="single" w:sz="4" w:space="0" w:color="auto"/>
            </w:tcBorders>
            <w:shd w:val="clear" w:color="auto" w:fill="FFFFFF"/>
            <w:hideMark/>
          </w:tcPr>
          <w:p w14:paraId="77534889" w14:textId="77777777" w:rsidR="00B24647" w:rsidRPr="00AB3DE5" w:rsidRDefault="00B24647" w:rsidP="00AB3DE5">
            <w:pPr>
              <w:spacing w:after="0"/>
              <w:ind w:left="11"/>
              <w:jc w:val="both"/>
              <w:rPr>
                <w:rFonts w:ascii="Times New Roman" w:eastAsia="Times New Roman" w:hAnsi="Times New Roman" w:cs="Times New Roman"/>
                <w:i/>
                <w:sz w:val="22"/>
                <w:szCs w:val="22"/>
                <w:lang w:val="en-GB" w:eastAsia="ar-SA"/>
              </w:rPr>
            </w:pPr>
            <w:r w:rsidRPr="00AB3DE5">
              <w:rPr>
                <w:rFonts w:ascii="Times New Roman" w:eastAsia="Times New Roman" w:hAnsi="Times New Roman" w:cs="Times New Roman"/>
                <w:i/>
                <w:sz w:val="22"/>
                <w:szCs w:val="22"/>
                <w:lang w:val="en-GB" w:eastAsia="ar-SA"/>
              </w:rPr>
              <w:t>Deliverable(s):</w:t>
            </w:r>
          </w:p>
        </w:tc>
        <w:tc>
          <w:tcPr>
            <w:tcW w:w="7640" w:type="dxa"/>
            <w:tcBorders>
              <w:top w:val="single" w:sz="4" w:space="0" w:color="auto"/>
              <w:left w:val="single" w:sz="4" w:space="0" w:color="auto"/>
              <w:bottom w:val="single" w:sz="4" w:space="0" w:color="auto"/>
              <w:right w:val="single" w:sz="4" w:space="0" w:color="auto"/>
            </w:tcBorders>
            <w:shd w:val="clear" w:color="auto" w:fill="FFFFFF"/>
            <w:hideMark/>
          </w:tcPr>
          <w:p w14:paraId="5112AF86" w14:textId="77777777" w:rsidR="00B24647" w:rsidRPr="00AB3DE5" w:rsidRDefault="00B24647" w:rsidP="00AB3DE5">
            <w:pPr>
              <w:pStyle w:val="ListParagraph"/>
              <w:numPr>
                <w:ilvl w:val="0"/>
                <w:numId w:val="49"/>
              </w:numPr>
              <w:spacing w:after="0"/>
              <w:jc w:val="both"/>
              <w:rPr>
                <w:rFonts w:ascii="Times New Roman" w:eastAsia="Times New Roman" w:hAnsi="Times New Roman" w:cs="Times New Roman"/>
                <w:bCs/>
                <w:sz w:val="22"/>
                <w:szCs w:val="22"/>
                <w:lang w:val="en-GB" w:eastAsia="en-US"/>
              </w:rPr>
            </w:pPr>
            <w:r w:rsidRPr="00AB3DE5">
              <w:rPr>
                <w:rFonts w:ascii="Times New Roman" w:eastAsia="Times New Roman" w:hAnsi="Times New Roman" w:cs="Times New Roman"/>
                <w:bCs/>
                <w:sz w:val="22"/>
                <w:szCs w:val="22"/>
                <w:lang w:val="en-GB" w:eastAsia="en-US"/>
              </w:rPr>
              <w:t xml:space="preserve">Organisation of study visit for 6 officials to France </w:t>
            </w:r>
          </w:p>
          <w:p w14:paraId="54E475FB" w14:textId="77777777" w:rsidR="00B24647" w:rsidRPr="00AB3DE5" w:rsidRDefault="00B24647" w:rsidP="00AB3DE5">
            <w:pPr>
              <w:pStyle w:val="ListParagraph"/>
              <w:numPr>
                <w:ilvl w:val="0"/>
                <w:numId w:val="49"/>
              </w:numPr>
              <w:spacing w:after="0"/>
              <w:jc w:val="both"/>
              <w:rPr>
                <w:rFonts w:ascii="Times New Roman" w:eastAsia="Times New Roman" w:hAnsi="Times New Roman" w:cs="Times New Roman"/>
                <w:bCs/>
                <w:sz w:val="22"/>
                <w:szCs w:val="22"/>
                <w:lang w:val="en-GB" w:eastAsia="en-US"/>
              </w:rPr>
            </w:pPr>
            <w:r w:rsidRPr="00AB3DE5">
              <w:rPr>
                <w:rFonts w:ascii="Times New Roman" w:eastAsia="Times New Roman" w:hAnsi="Times New Roman" w:cs="Times New Roman"/>
                <w:bCs/>
                <w:sz w:val="22"/>
                <w:szCs w:val="22"/>
                <w:lang w:val="en-GB" w:eastAsia="en-US"/>
              </w:rPr>
              <w:t>Report of study visit</w:t>
            </w:r>
          </w:p>
        </w:tc>
      </w:tr>
      <w:tr w:rsidR="00AB3DE5" w:rsidRPr="00AB3DE5" w14:paraId="0DD68968" w14:textId="77777777" w:rsidTr="008579C4">
        <w:trPr>
          <w:trHeight w:val="70"/>
        </w:trPr>
        <w:tc>
          <w:tcPr>
            <w:tcW w:w="1853" w:type="dxa"/>
            <w:tcBorders>
              <w:top w:val="single" w:sz="4" w:space="0" w:color="auto"/>
              <w:left w:val="single" w:sz="4" w:space="0" w:color="auto"/>
              <w:bottom w:val="single" w:sz="4" w:space="0" w:color="auto"/>
              <w:right w:val="single" w:sz="4" w:space="0" w:color="auto"/>
            </w:tcBorders>
            <w:shd w:val="clear" w:color="auto" w:fill="FFFFFF"/>
            <w:hideMark/>
          </w:tcPr>
          <w:p w14:paraId="3CB8D229" w14:textId="77777777" w:rsidR="00B24647" w:rsidRPr="00AB3DE5" w:rsidRDefault="00B24647" w:rsidP="00AB3DE5">
            <w:pPr>
              <w:spacing w:after="0"/>
              <w:ind w:left="11"/>
              <w:jc w:val="both"/>
              <w:rPr>
                <w:rFonts w:ascii="Times New Roman" w:eastAsia="Times New Roman" w:hAnsi="Times New Roman" w:cs="Times New Roman"/>
                <w:i/>
                <w:sz w:val="22"/>
                <w:szCs w:val="22"/>
                <w:lang w:val="en-GB" w:eastAsia="ar-SA"/>
              </w:rPr>
            </w:pPr>
            <w:r w:rsidRPr="00AB3DE5">
              <w:rPr>
                <w:rFonts w:ascii="Times New Roman" w:eastAsia="Times New Roman" w:hAnsi="Times New Roman" w:cs="Times New Roman"/>
                <w:i/>
                <w:sz w:val="22"/>
                <w:szCs w:val="22"/>
                <w:lang w:val="en-GB" w:eastAsia="ar-SA"/>
              </w:rPr>
              <w:t>Timing:</w:t>
            </w:r>
          </w:p>
        </w:tc>
        <w:tc>
          <w:tcPr>
            <w:tcW w:w="7640" w:type="dxa"/>
            <w:tcBorders>
              <w:top w:val="single" w:sz="4" w:space="0" w:color="auto"/>
              <w:left w:val="single" w:sz="4" w:space="0" w:color="auto"/>
              <w:bottom w:val="single" w:sz="4" w:space="0" w:color="auto"/>
              <w:right w:val="single" w:sz="4" w:space="0" w:color="auto"/>
            </w:tcBorders>
            <w:shd w:val="clear" w:color="auto" w:fill="FFFFFF"/>
            <w:hideMark/>
          </w:tcPr>
          <w:p w14:paraId="19633435" w14:textId="2C2E5F23" w:rsidR="00B24647" w:rsidRPr="00AB3DE5" w:rsidRDefault="00704A4A" w:rsidP="00AB3DE5">
            <w:pPr>
              <w:spacing w:after="0"/>
              <w:jc w:val="both"/>
              <w:rPr>
                <w:rFonts w:ascii="Times New Roman" w:eastAsia="Times New Roman" w:hAnsi="Times New Roman" w:cs="Times New Roman"/>
                <w:bCs/>
                <w:sz w:val="22"/>
                <w:szCs w:val="22"/>
                <w:lang w:val="en-GB" w:eastAsia="en-US"/>
              </w:rPr>
            </w:pPr>
            <w:r w:rsidRPr="00AB3DE5">
              <w:rPr>
                <w:rFonts w:ascii="Times New Roman" w:eastAsia="Times New Roman" w:hAnsi="Times New Roman" w:cs="Times New Roman"/>
                <w:bCs/>
                <w:sz w:val="22"/>
                <w:szCs w:val="22"/>
                <w:lang w:val="en-GB" w:eastAsia="en-US"/>
              </w:rPr>
              <w:t>Months</w:t>
            </w:r>
            <w:r w:rsidR="00B24647" w:rsidRPr="00AB3DE5">
              <w:rPr>
                <w:rFonts w:ascii="Times New Roman" w:eastAsia="Times New Roman" w:hAnsi="Times New Roman" w:cs="Times New Roman"/>
                <w:bCs/>
                <w:sz w:val="22"/>
                <w:szCs w:val="22"/>
                <w:lang w:val="en-GB" w:eastAsia="en-US"/>
              </w:rPr>
              <w:t xml:space="preserve"> 18</w:t>
            </w:r>
            <w:r w:rsidRPr="00AB3DE5">
              <w:rPr>
                <w:rFonts w:ascii="Times New Roman" w:eastAsia="Times New Roman" w:hAnsi="Times New Roman" w:cs="Times New Roman"/>
                <w:bCs/>
                <w:sz w:val="22"/>
                <w:szCs w:val="22"/>
                <w:lang w:val="en-GB" w:eastAsia="en-US"/>
              </w:rPr>
              <w:t>-19</w:t>
            </w:r>
          </w:p>
        </w:tc>
      </w:tr>
    </w:tbl>
    <w:p w14:paraId="4F7AD1BA" w14:textId="77777777" w:rsidR="00B24647" w:rsidRPr="00AB3DE5" w:rsidRDefault="00B24647" w:rsidP="00AB3DE5">
      <w:pPr>
        <w:tabs>
          <w:tab w:val="right" w:leader="dot" w:pos="9923"/>
        </w:tabs>
        <w:spacing w:after="0"/>
        <w:ind w:left="709"/>
        <w:rPr>
          <w:rFonts w:ascii="Times New Roman" w:hAnsi="Times New Roman" w:cs="Times New Roman"/>
          <w:sz w:val="22"/>
          <w:szCs w:val="22"/>
          <w:lang w:val="en-US"/>
        </w:rPr>
      </w:pPr>
    </w:p>
    <w:p w14:paraId="630956E4" w14:textId="4AD062C7" w:rsidR="00633DB0" w:rsidRPr="00AB3DE5" w:rsidRDefault="00AB3DE5" w:rsidP="00AB3DE5">
      <w:pPr>
        <w:pStyle w:val="Heading2"/>
        <w:rPr>
          <w:rFonts w:ascii="Times New Roman" w:hAnsi="Times New Roman" w:cs="Times New Roman"/>
          <w:b/>
          <w:color w:val="auto"/>
          <w:sz w:val="22"/>
          <w:szCs w:val="22"/>
          <w:lang w:val="en-GB"/>
        </w:rPr>
      </w:pPr>
      <w:bookmarkStart w:id="6" w:name="_Toc534902917"/>
      <w:r w:rsidRPr="00AB3DE5">
        <w:rPr>
          <w:rFonts w:ascii="Times New Roman" w:hAnsi="Times New Roman" w:cs="Times New Roman"/>
          <w:b/>
          <w:color w:val="auto"/>
          <w:sz w:val="22"/>
          <w:szCs w:val="22"/>
          <w:lang w:val="en-GB"/>
        </w:rPr>
        <w:t>2.2</w:t>
      </w:r>
      <w:r w:rsidRPr="00AB3DE5">
        <w:rPr>
          <w:rFonts w:ascii="Times New Roman" w:hAnsi="Times New Roman" w:cs="Times New Roman"/>
          <w:b/>
          <w:color w:val="auto"/>
          <w:sz w:val="22"/>
          <w:szCs w:val="22"/>
          <w:lang w:val="en-GB"/>
        </w:rPr>
        <w:tab/>
        <w:t xml:space="preserve">STRENGTHEN THE PUBLIC MENTAL HEALTH </w:t>
      </w:r>
      <w:bookmarkEnd w:id="6"/>
      <w:r w:rsidRPr="00AB3DE5">
        <w:rPr>
          <w:rFonts w:ascii="Times New Roman" w:hAnsi="Times New Roman" w:cs="Times New Roman"/>
          <w:b/>
          <w:color w:val="auto"/>
          <w:sz w:val="22"/>
          <w:szCs w:val="22"/>
          <w:lang w:val="en-GB"/>
        </w:rPr>
        <w:t>CARE</w:t>
      </w:r>
    </w:p>
    <w:p w14:paraId="67FEDD4C" w14:textId="77777777" w:rsidR="004106F9" w:rsidRPr="00AB3DE5" w:rsidRDefault="004106F9" w:rsidP="00AB3DE5">
      <w:pPr>
        <w:spacing w:after="0"/>
        <w:rPr>
          <w:rFonts w:ascii="Times New Roman" w:hAnsi="Times New Roman" w:cs="Times New Roman"/>
          <w:sz w:val="22"/>
          <w:szCs w:val="22"/>
          <w:lang w:val="en-GB"/>
        </w:rPr>
      </w:pPr>
    </w:p>
    <w:p w14:paraId="1B7E0EC8" w14:textId="77777777" w:rsidR="004106F9" w:rsidRPr="00AB3DE5" w:rsidRDefault="004106F9" w:rsidP="00AB3DE5">
      <w:pPr>
        <w:spacing w:after="0"/>
        <w:jc w:val="both"/>
        <w:rPr>
          <w:rFonts w:ascii="Times New Roman" w:hAnsi="Times New Roman" w:cs="Times New Roman"/>
          <w:sz w:val="22"/>
          <w:szCs w:val="22"/>
          <w:lang w:val="en-GB"/>
        </w:rPr>
      </w:pPr>
      <w:r w:rsidRPr="00AB3DE5">
        <w:rPr>
          <w:rFonts w:ascii="Times New Roman" w:hAnsi="Times New Roman" w:cs="Times New Roman"/>
          <w:sz w:val="22"/>
          <w:szCs w:val="22"/>
          <w:lang w:val="en-GB"/>
        </w:rPr>
        <w:t>Necessary information for successful implementation of this component:</w:t>
      </w:r>
    </w:p>
    <w:p w14:paraId="4F22780F" w14:textId="61DA0100" w:rsidR="001151A7" w:rsidRPr="00AB3DE5" w:rsidRDefault="00F517B2" w:rsidP="00AB3DE5">
      <w:pPr>
        <w:pStyle w:val="ListParagraph"/>
        <w:numPr>
          <w:ilvl w:val="0"/>
          <w:numId w:val="45"/>
        </w:numPr>
        <w:spacing w:after="0"/>
        <w:jc w:val="both"/>
        <w:rPr>
          <w:rFonts w:ascii="Times New Roman" w:hAnsi="Times New Roman" w:cs="Times New Roman"/>
          <w:sz w:val="22"/>
          <w:szCs w:val="22"/>
          <w:lang w:val="en-GB"/>
        </w:rPr>
      </w:pPr>
      <w:r w:rsidRPr="00AB3DE5">
        <w:rPr>
          <w:rFonts w:ascii="Times New Roman" w:hAnsi="Times New Roman" w:cs="Times New Roman"/>
          <w:sz w:val="22"/>
          <w:szCs w:val="22"/>
          <w:lang w:val="en-GB"/>
        </w:rPr>
        <w:t>N</w:t>
      </w:r>
      <w:r w:rsidR="001151A7" w:rsidRPr="00AB3DE5">
        <w:rPr>
          <w:rFonts w:ascii="Times New Roman" w:hAnsi="Times New Roman" w:cs="Times New Roman"/>
          <w:sz w:val="22"/>
          <w:szCs w:val="22"/>
          <w:lang w:val="en-GB"/>
        </w:rPr>
        <w:t>ational strategy of mental health adopted in 2014 by the Decree of Government of G</w:t>
      </w:r>
      <w:r w:rsidRPr="00AB3DE5">
        <w:rPr>
          <w:rFonts w:ascii="Times New Roman" w:hAnsi="Times New Roman" w:cs="Times New Roman"/>
          <w:sz w:val="22"/>
          <w:szCs w:val="22"/>
          <w:lang w:val="en-GB"/>
        </w:rPr>
        <w:t>e</w:t>
      </w:r>
      <w:r w:rsidR="001151A7" w:rsidRPr="00AB3DE5">
        <w:rPr>
          <w:rFonts w:ascii="Times New Roman" w:hAnsi="Times New Roman" w:cs="Times New Roman"/>
          <w:sz w:val="22"/>
          <w:szCs w:val="22"/>
          <w:lang w:val="en-GB"/>
        </w:rPr>
        <w:t>orgia</w:t>
      </w:r>
      <w:r w:rsidR="004F5B8F" w:rsidRPr="00AB3DE5">
        <w:rPr>
          <w:rFonts w:ascii="Times New Roman" w:hAnsi="Times New Roman" w:cs="Times New Roman"/>
          <w:sz w:val="22"/>
          <w:szCs w:val="22"/>
          <w:lang w:val="en-GB"/>
        </w:rPr>
        <w:t xml:space="preserve">, </w:t>
      </w:r>
      <w:r w:rsidR="004106F9" w:rsidRPr="00AB3DE5">
        <w:rPr>
          <w:rFonts w:ascii="Times New Roman" w:hAnsi="Times New Roman" w:cs="Times New Roman"/>
          <w:sz w:val="22"/>
          <w:szCs w:val="22"/>
          <w:lang w:val="en-GB"/>
        </w:rPr>
        <w:t>(</w:t>
      </w:r>
      <w:r w:rsidR="004F5B8F" w:rsidRPr="00AB3DE5">
        <w:rPr>
          <w:rFonts w:ascii="Times New Roman" w:hAnsi="Times New Roman" w:cs="Times New Roman"/>
          <w:sz w:val="22"/>
          <w:szCs w:val="22"/>
          <w:lang w:val="en-GB"/>
        </w:rPr>
        <w:t>t</w:t>
      </w:r>
      <w:r w:rsidR="001151A7" w:rsidRPr="00AB3DE5">
        <w:rPr>
          <w:rFonts w:ascii="Times New Roman" w:hAnsi="Times New Roman" w:cs="Times New Roman"/>
          <w:sz w:val="22"/>
          <w:szCs w:val="22"/>
          <w:lang w:val="en-GB"/>
        </w:rPr>
        <w:t>ranslated in English)</w:t>
      </w:r>
    </w:p>
    <w:p w14:paraId="7864BCD3" w14:textId="0365544A" w:rsidR="001151A7" w:rsidRPr="00AB3DE5" w:rsidRDefault="001151A7" w:rsidP="00AB3DE5">
      <w:pPr>
        <w:pStyle w:val="ListParagraph"/>
        <w:numPr>
          <w:ilvl w:val="0"/>
          <w:numId w:val="45"/>
        </w:numPr>
        <w:spacing w:after="0"/>
        <w:jc w:val="both"/>
        <w:rPr>
          <w:rFonts w:ascii="Times New Roman" w:hAnsi="Times New Roman" w:cs="Times New Roman"/>
          <w:sz w:val="22"/>
          <w:szCs w:val="22"/>
          <w:lang w:val="en-GB"/>
        </w:rPr>
      </w:pPr>
      <w:r w:rsidRPr="00AB3DE5">
        <w:rPr>
          <w:rFonts w:ascii="Times New Roman" w:hAnsi="Times New Roman" w:cs="Times New Roman"/>
          <w:sz w:val="22"/>
          <w:szCs w:val="22"/>
          <w:lang w:val="en-GB"/>
        </w:rPr>
        <w:t>WHO</w:t>
      </w:r>
      <w:r w:rsidR="00F517B2" w:rsidRPr="00AB3DE5">
        <w:rPr>
          <w:rFonts w:ascii="Times New Roman" w:hAnsi="Times New Roman" w:cs="Times New Roman"/>
          <w:sz w:val="22"/>
          <w:szCs w:val="22"/>
          <w:lang w:val="en-GB"/>
        </w:rPr>
        <w:t xml:space="preserve"> reports on mental health in the Caucasus and the special report on </w:t>
      </w:r>
      <w:proofErr w:type="gramStart"/>
      <w:r w:rsidR="00F517B2" w:rsidRPr="00AB3DE5">
        <w:rPr>
          <w:rFonts w:ascii="Times New Roman" w:hAnsi="Times New Roman" w:cs="Times New Roman"/>
          <w:sz w:val="22"/>
          <w:szCs w:val="22"/>
          <w:lang w:val="en-GB"/>
        </w:rPr>
        <w:t>Georgia</w:t>
      </w:r>
      <w:proofErr w:type="gramEnd"/>
      <w:r w:rsidRPr="00AB3DE5">
        <w:rPr>
          <w:rFonts w:ascii="Times New Roman" w:hAnsi="Times New Roman" w:cs="Times New Roman"/>
          <w:sz w:val="22"/>
          <w:szCs w:val="22"/>
          <w:lang w:val="en-GB"/>
        </w:rPr>
        <w:t xml:space="preserve">            </w:t>
      </w:r>
    </w:p>
    <w:p w14:paraId="49074AD4" w14:textId="53E5B11B" w:rsidR="0001624A" w:rsidRPr="00AB3DE5" w:rsidRDefault="0001624A" w:rsidP="00AB3DE5">
      <w:pPr>
        <w:spacing w:after="0"/>
        <w:rPr>
          <w:rFonts w:ascii="Times New Roman" w:hAnsi="Times New Roman" w:cs="Times New Roman"/>
          <w:sz w:val="22"/>
          <w:szCs w:val="22"/>
          <w:lang w:val="en-US"/>
        </w:rPr>
      </w:pPr>
    </w:p>
    <w:tbl>
      <w:tblPr>
        <w:tblW w:w="94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853"/>
        <w:gridCol w:w="7640"/>
      </w:tblGrid>
      <w:tr w:rsidR="00AB3DE5" w:rsidRPr="00AB3DE5" w14:paraId="64D3028F" w14:textId="77777777" w:rsidTr="00AB3DE5">
        <w:tc>
          <w:tcPr>
            <w:tcW w:w="185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7CE8893" w14:textId="1D19B013" w:rsidR="0001624A" w:rsidRPr="00AB3DE5" w:rsidRDefault="0001624A" w:rsidP="00AB3DE5">
            <w:pPr>
              <w:spacing w:before="60" w:after="0"/>
              <w:ind w:left="11"/>
              <w:jc w:val="both"/>
              <w:rPr>
                <w:rFonts w:ascii="Times New Roman" w:eastAsia="Times New Roman" w:hAnsi="Times New Roman" w:cs="Times New Roman"/>
                <w:b/>
                <w:sz w:val="22"/>
                <w:szCs w:val="22"/>
                <w:lang w:val="en-GB" w:eastAsia="ar-SA"/>
              </w:rPr>
            </w:pPr>
            <w:r w:rsidRPr="00AB3DE5">
              <w:rPr>
                <w:rFonts w:ascii="Times New Roman" w:eastAsia="Times New Roman" w:hAnsi="Times New Roman" w:cs="Times New Roman"/>
                <w:b/>
                <w:sz w:val="22"/>
                <w:szCs w:val="22"/>
                <w:lang w:val="en-GB" w:eastAsia="ar-SA"/>
              </w:rPr>
              <w:t>Activity 2.2.1</w:t>
            </w:r>
          </w:p>
        </w:tc>
        <w:tc>
          <w:tcPr>
            <w:tcW w:w="764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5A35EA" w14:textId="258A4037" w:rsidR="0001624A" w:rsidRPr="00AB3DE5" w:rsidRDefault="0001624A" w:rsidP="00AB3DE5">
            <w:pPr>
              <w:spacing w:after="0"/>
              <w:jc w:val="both"/>
              <w:rPr>
                <w:rFonts w:ascii="Times New Roman" w:eastAsia="Times New Roman" w:hAnsi="Times New Roman" w:cs="Times New Roman"/>
                <w:b/>
                <w:sz w:val="22"/>
                <w:szCs w:val="22"/>
                <w:lang w:val="en-GB"/>
              </w:rPr>
            </w:pPr>
            <w:r w:rsidRPr="00AB3DE5">
              <w:rPr>
                <w:rFonts w:ascii="Times New Roman" w:eastAsia="Times New Roman" w:hAnsi="Times New Roman" w:cs="Times New Roman"/>
                <w:b/>
                <w:sz w:val="22"/>
                <w:szCs w:val="22"/>
                <w:lang w:val="en-GB"/>
              </w:rPr>
              <w:t xml:space="preserve">Development of the roadmap for implementation of deinstitutionalization and the development of </w:t>
            </w:r>
            <w:proofErr w:type="gramStart"/>
            <w:r w:rsidRPr="00AB3DE5">
              <w:rPr>
                <w:rFonts w:ascii="Times New Roman" w:eastAsia="Times New Roman" w:hAnsi="Times New Roman" w:cs="Times New Roman"/>
                <w:b/>
                <w:sz w:val="22"/>
                <w:szCs w:val="22"/>
                <w:lang w:val="en-GB"/>
              </w:rPr>
              <w:t>community based</w:t>
            </w:r>
            <w:proofErr w:type="gramEnd"/>
            <w:r w:rsidRPr="00AB3DE5">
              <w:rPr>
                <w:rFonts w:ascii="Times New Roman" w:eastAsia="Times New Roman" w:hAnsi="Times New Roman" w:cs="Times New Roman"/>
                <w:b/>
                <w:sz w:val="22"/>
                <w:szCs w:val="22"/>
                <w:lang w:val="en-GB"/>
              </w:rPr>
              <w:t xml:space="preserve"> services in line with </w:t>
            </w:r>
            <w:r w:rsidR="00981C68" w:rsidRPr="00AB3DE5">
              <w:rPr>
                <w:rFonts w:ascii="Times New Roman" w:eastAsia="Times New Roman" w:hAnsi="Times New Roman" w:cs="Times New Roman"/>
                <w:b/>
                <w:sz w:val="22"/>
                <w:szCs w:val="22"/>
                <w:lang w:val="en-GB"/>
              </w:rPr>
              <w:t>recommendations</w:t>
            </w:r>
            <w:r w:rsidRPr="00AB3DE5">
              <w:rPr>
                <w:rFonts w:ascii="Times New Roman" w:eastAsia="Times New Roman" w:hAnsi="Times New Roman" w:cs="Times New Roman"/>
                <w:b/>
                <w:sz w:val="22"/>
                <w:szCs w:val="22"/>
                <w:lang w:val="en-GB"/>
              </w:rPr>
              <w:t xml:space="preserve"> of WHO report</w:t>
            </w:r>
          </w:p>
        </w:tc>
      </w:tr>
      <w:tr w:rsidR="00AB3DE5" w:rsidRPr="00AB3DE5" w14:paraId="7F28FF1C" w14:textId="77777777" w:rsidTr="00C134D9">
        <w:tc>
          <w:tcPr>
            <w:tcW w:w="1853" w:type="dxa"/>
            <w:tcBorders>
              <w:top w:val="single" w:sz="4" w:space="0" w:color="auto"/>
              <w:left w:val="single" w:sz="4" w:space="0" w:color="auto"/>
              <w:bottom w:val="single" w:sz="4" w:space="0" w:color="auto"/>
              <w:right w:val="single" w:sz="4" w:space="0" w:color="auto"/>
            </w:tcBorders>
          </w:tcPr>
          <w:p w14:paraId="0E161CC4" w14:textId="77777777" w:rsidR="0001624A" w:rsidRPr="00AB3DE5" w:rsidRDefault="0001624A" w:rsidP="00AB3DE5">
            <w:pPr>
              <w:spacing w:before="60" w:after="0"/>
              <w:ind w:left="11"/>
              <w:jc w:val="both"/>
              <w:rPr>
                <w:rFonts w:ascii="Times New Roman" w:eastAsia="Times New Roman" w:hAnsi="Times New Roman" w:cs="Times New Roman"/>
                <w:b/>
                <w:sz w:val="22"/>
                <w:szCs w:val="22"/>
                <w:lang w:val="en-GB" w:eastAsia="ar-SA"/>
              </w:rPr>
            </w:pPr>
            <w:r w:rsidRPr="00AB3DE5">
              <w:rPr>
                <w:rFonts w:ascii="Times New Roman" w:eastAsia="Times New Roman" w:hAnsi="Times New Roman" w:cs="Times New Roman"/>
                <w:i/>
                <w:sz w:val="22"/>
                <w:szCs w:val="22"/>
                <w:lang w:val="en-GB" w:eastAsia="ar-SA"/>
              </w:rPr>
              <w:t>Objective:</w:t>
            </w:r>
          </w:p>
        </w:tc>
        <w:tc>
          <w:tcPr>
            <w:tcW w:w="7640" w:type="dxa"/>
            <w:tcBorders>
              <w:top w:val="single" w:sz="4" w:space="0" w:color="auto"/>
              <w:left w:val="single" w:sz="4" w:space="0" w:color="auto"/>
              <w:bottom w:val="single" w:sz="4" w:space="0" w:color="auto"/>
              <w:right w:val="single" w:sz="4" w:space="0" w:color="auto"/>
            </w:tcBorders>
            <w:shd w:val="clear" w:color="auto" w:fill="auto"/>
          </w:tcPr>
          <w:p w14:paraId="015A4580" w14:textId="4D592027" w:rsidR="00BF0F1A" w:rsidRPr="00AB3DE5" w:rsidRDefault="00BF0F1A" w:rsidP="00AB3DE5">
            <w:pPr>
              <w:spacing w:after="0"/>
              <w:jc w:val="both"/>
              <w:rPr>
                <w:rFonts w:ascii="Times New Roman" w:eastAsia="Times New Roman" w:hAnsi="Times New Roman" w:cs="Times New Roman"/>
                <w:sz w:val="22"/>
                <w:szCs w:val="22"/>
                <w:lang w:val="en-GB"/>
              </w:rPr>
            </w:pPr>
            <w:r w:rsidRPr="00AB3DE5">
              <w:rPr>
                <w:rFonts w:ascii="Times New Roman" w:eastAsia="Times New Roman" w:hAnsi="Times New Roman" w:cs="Times New Roman"/>
                <w:sz w:val="22"/>
                <w:szCs w:val="22"/>
                <w:lang w:val="en-GB"/>
              </w:rPr>
              <w:t>Elaborate a holistic strategy (including a budgeted action plan) for deinstitutionalisation and improving quality mental healthcare</w:t>
            </w:r>
          </w:p>
        </w:tc>
      </w:tr>
      <w:tr w:rsidR="00AB3DE5" w:rsidRPr="00AB3DE5" w14:paraId="63E0B76A" w14:textId="77777777" w:rsidTr="00C134D9">
        <w:tc>
          <w:tcPr>
            <w:tcW w:w="1853" w:type="dxa"/>
            <w:tcBorders>
              <w:top w:val="single" w:sz="4" w:space="0" w:color="auto"/>
              <w:left w:val="single" w:sz="4" w:space="0" w:color="auto"/>
              <w:bottom w:val="single" w:sz="4" w:space="0" w:color="auto"/>
              <w:right w:val="single" w:sz="4" w:space="0" w:color="auto"/>
            </w:tcBorders>
          </w:tcPr>
          <w:p w14:paraId="62CFDD8A" w14:textId="5B40F2B8" w:rsidR="0001624A" w:rsidRPr="00AB3DE5" w:rsidRDefault="0001624A" w:rsidP="00AB3DE5">
            <w:pPr>
              <w:spacing w:before="60" w:after="0"/>
              <w:ind w:left="11"/>
              <w:jc w:val="both"/>
              <w:rPr>
                <w:rFonts w:ascii="Times New Roman" w:eastAsia="Times New Roman" w:hAnsi="Times New Roman" w:cs="Times New Roman"/>
                <w:i/>
                <w:sz w:val="22"/>
                <w:szCs w:val="22"/>
                <w:lang w:val="en-GB" w:eastAsia="ar-SA"/>
              </w:rPr>
            </w:pPr>
            <w:r w:rsidRPr="00AB3DE5">
              <w:rPr>
                <w:rFonts w:ascii="Times New Roman" w:eastAsia="Times New Roman" w:hAnsi="Times New Roman" w:cs="Times New Roman"/>
                <w:i/>
                <w:sz w:val="22"/>
                <w:szCs w:val="22"/>
                <w:lang w:val="en-GB" w:eastAsia="ar-SA"/>
              </w:rPr>
              <w:t>Target administration:</w:t>
            </w:r>
          </w:p>
        </w:tc>
        <w:tc>
          <w:tcPr>
            <w:tcW w:w="7640" w:type="dxa"/>
            <w:tcBorders>
              <w:top w:val="single" w:sz="4" w:space="0" w:color="auto"/>
              <w:left w:val="single" w:sz="4" w:space="0" w:color="auto"/>
              <w:bottom w:val="single" w:sz="4" w:space="0" w:color="auto"/>
              <w:right w:val="single" w:sz="4" w:space="0" w:color="auto"/>
            </w:tcBorders>
            <w:shd w:val="clear" w:color="auto" w:fill="auto"/>
          </w:tcPr>
          <w:p w14:paraId="5B72F2FD" w14:textId="0DFC9B8B" w:rsidR="0001624A" w:rsidRPr="00AB3DE5" w:rsidRDefault="0001624A" w:rsidP="00AB3DE5">
            <w:pPr>
              <w:spacing w:after="0"/>
              <w:jc w:val="both"/>
              <w:rPr>
                <w:rFonts w:ascii="Times New Roman" w:eastAsia="Times New Roman" w:hAnsi="Times New Roman" w:cs="Times New Roman"/>
                <w:sz w:val="22"/>
                <w:szCs w:val="22"/>
                <w:lang w:val="en-GB"/>
              </w:rPr>
            </w:pPr>
            <w:r w:rsidRPr="00AB3DE5">
              <w:rPr>
                <w:rFonts w:ascii="Times New Roman" w:eastAsia="Times New Roman" w:hAnsi="Times New Roman" w:cs="Times New Roman"/>
                <w:sz w:val="22"/>
                <w:szCs w:val="22"/>
                <w:lang w:val="en-GB"/>
              </w:rPr>
              <w:t xml:space="preserve">Ministry of IDPs </w:t>
            </w:r>
            <w:r w:rsidR="00CD2120" w:rsidRPr="00AB3DE5">
              <w:rPr>
                <w:rFonts w:ascii="Times New Roman" w:eastAsia="Times New Roman" w:hAnsi="Times New Roman" w:cs="Times New Roman"/>
                <w:sz w:val="22"/>
                <w:szCs w:val="22"/>
                <w:lang w:val="en-GB"/>
              </w:rPr>
              <w:t xml:space="preserve">from the </w:t>
            </w:r>
            <w:r w:rsidRPr="00AB3DE5">
              <w:rPr>
                <w:rFonts w:ascii="Times New Roman" w:eastAsia="Times New Roman" w:hAnsi="Times New Roman" w:cs="Times New Roman"/>
                <w:sz w:val="22"/>
                <w:szCs w:val="22"/>
                <w:lang w:val="en-GB"/>
              </w:rPr>
              <w:t>Occupied Territories, Hea</w:t>
            </w:r>
            <w:r w:rsidR="008B700C" w:rsidRPr="00AB3DE5">
              <w:rPr>
                <w:rFonts w:ascii="Times New Roman" w:eastAsia="Times New Roman" w:hAnsi="Times New Roman" w:cs="Times New Roman"/>
                <w:sz w:val="22"/>
                <w:szCs w:val="22"/>
                <w:lang w:val="en-GB"/>
              </w:rPr>
              <w:t>l</w:t>
            </w:r>
            <w:r w:rsidRPr="00AB3DE5">
              <w:rPr>
                <w:rFonts w:ascii="Times New Roman" w:eastAsia="Times New Roman" w:hAnsi="Times New Roman" w:cs="Times New Roman"/>
                <w:sz w:val="22"/>
                <w:szCs w:val="22"/>
                <w:lang w:val="en-GB"/>
              </w:rPr>
              <w:t>th, Labour and Social Affairs – Health Department</w:t>
            </w:r>
          </w:p>
        </w:tc>
      </w:tr>
      <w:tr w:rsidR="00AB3DE5" w:rsidRPr="00AB3DE5" w14:paraId="30030A82" w14:textId="77777777" w:rsidTr="00C134D9">
        <w:tc>
          <w:tcPr>
            <w:tcW w:w="1853" w:type="dxa"/>
            <w:tcBorders>
              <w:top w:val="single" w:sz="4" w:space="0" w:color="auto"/>
              <w:left w:val="single" w:sz="4" w:space="0" w:color="auto"/>
              <w:bottom w:val="single" w:sz="4" w:space="0" w:color="auto"/>
              <w:right w:val="single" w:sz="4" w:space="0" w:color="auto"/>
            </w:tcBorders>
          </w:tcPr>
          <w:p w14:paraId="3EE93FBD" w14:textId="77777777" w:rsidR="0001624A" w:rsidRPr="00AB3DE5" w:rsidRDefault="0001624A" w:rsidP="00AB3DE5">
            <w:pPr>
              <w:widowControl w:val="0"/>
              <w:suppressAutoHyphens/>
              <w:spacing w:after="0"/>
              <w:jc w:val="both"/>
              <w:rPr>
                <w:rFonts w:ascii="Times New Roman" w:eastAsia="Times New Roman" w:hAnsi="Times New Roman" w:cs="Times New Roman"/>
                <w:i/>
                <w:sz w:val="22"/>
                <w:szCs w:val="22"/>
                <w:lang w:val="en-GB" w:eastAsia="ar-SA"/>
              </w:rPr>
            </w:pPr>
            <w:r w:rsidRPr="00AB3DE5">
              <w:rPr>
                <w:rFonts w:ascii="Times New Roman" w:eastAsia="Times New Roman" w:hAnsi="Times New Roman" w:cs="Times New Roman"/>
                <w:i/>
                <w:sz w:val="22"/>
                <w:szCs w:val="22"/>
                <w:lang w:val="en-GB" w:eastAsia="ar-SA"/>
              </w:rPr>
              <w:t>Description:</w:t>
            </w:r>
          </w:p>
        </w:tc>
        <w:tc>
          <w:tcPr>
            <w:tcW w:w="7640" w:type="dxa"/>
            <w:tcBorders>
              <w:top w:val="single" w:sz="4" w:space="0" w:color="auto"/>
              <w:left w:val="single" w:sz="4" w:space="0" w:color="auto"/>
              <w:bottom w:val="single" w:sz="4" w:space="0" w:color="auto"/>
              <w:right w:val="single" w:sz="4" w:space="0" w:color="auto"/>
            </w:tcBorders>
            <w:shd w:val="clear" w:color="auto" w:fill="auto"/>
          </w:tcPr>
          <w:p w14:paraId="0C3E6B5E" w14:textId="310074AA" w:rsidR="0001624A" w:rsidRPr="00AB3DE5" w:rsidRDefault="00070C53" w:rsidP="00AB3DE5">
            <w:pPr>
              <w:spacing w:after="0"/>
              <w:jc w:val="both"/>
              <w:rPr>
                <w:rFonts w:ascii="Times New Roman" w:eastAsia="Times New Roman" w:hAnsi="Times New Roman" w:cs="Times New Roman"/>
                <w:sz w:val="22"/>
                <w:szCs w:val="22"/>
                <w:lang w:val="en-GB"/>
              </w:rPr>
            </w:pPr>
            <w:r w:rsidRPr="00AB3DE5">
              <w:rPr>
                <w:rFonts w:ascii="Times New Roman" w:eastAsia="Times New Roman" w:hAnsi="Times New Roman" w:cs="Times New Roman"/>
                <w:sz w:val="22"/>
                <w:szCs w:val="22"/>
                <w:lang w:val="en-GB"/>
              </w:rPr>
              <w:t xml:space="preserve">This activity is devoted to draft a roadmap for implementing </w:t>
            </w:r>
            <w:r w:rsidR="005B15FF" w:rsidRPr="00AB3DE5">
              <w:rPr>
                <w:rFonts w:ascii="Times New Roman" w:eastAsia="Times New Roman" w:hAnsi="Times New Roman" w:cs="Times New Roman"/>
                <w:sz w:val="22"/>
                <w:szCs w:val="22"/>
                <w:lang w:val="en-GB"/>
              </w:rPr>
              <w:t>deinstitutionalization</w:t>
            </w:r>
            <w:r w:rsidR="003C43B4" w:rsidRPr="00AB3DE5">
              <w:rPr>
                <w:rFonts w:ascii="Times New Roman" w:eastAsia="Times New Roman" w:hAnsi="Times New Roman" w:cs="Times New Roman"/>
                <w:sz w:val="22"/>
                <w:szCs w:val="22"/>
                <w:lang w:val="en-GB"/>
              </w:rPr>
              <w:t xml:space="preserve">. </w:t>
            </w:r>
            <w:r w:rsidRPr="00AB3DE5">
              <w:rPr>
                <w:rFonts w:ascii="Times New Roman" w:eastAsia="Times New Roman" w:hAnsi="Times New Roman" w:cs="Times New Roman"/>
                <w:sz w:val="22"/>
                <w:szCs w:val="22"/>
                <w:lang w:val="en-GB"/>
              </w:rPr>
              <w:t>Overview of international best practice</w:t>
            </w:r>
            <w:r w:rsidR="00A824D7" w:rsidRPr="00AB3DE5">
              <w:rPr>
                <w:rFonts w:ascii="Times New Roman" w:eastAsia="Times New Roman" w:hAnsi="Times New Roman" w:cs="Times New Roman"/>
                <w:sz w:val="22"/>
                <w:szCs w:val="22"/>
                <w:lang w:val="en-GB"/>
              </w:rPr>
              <w:t>s</w:t>
            </w:r>
            <w:r w:rsidRPr="00AB3DE5">
              <w:rPr>
                <w:rFonts w:ascii="Times New Roman" w:eastAsia="Times New Roman" w:hAnsi="Times New Roman" w:cs="Times New Roman"/>
                <w:sz w:val="22"/>
                <w:szCs w:val="22"/>
                <w:lang w:val="en-GB"/>
              </w:rPr>
              <w:t xml:space="preserve"> </w:t>
            </w:r>
            <w:r w:rsidR="00A824D7" w:rsidRPr="00AB3DE5">
              <w:rPr>
                <w:rFonts w:ascii="Times New Roman" w:eastAsia="Times New Roman" w:hAnsi="Times New Roman" w:cs="Times New Roman"/>
                <w:sz w:val="22"/>
                <w:szCs w:val="22"/>
                <w:lang w:val="en-GB"/>
              </w:rPr>
              <w:t xml:space="preserve">will </w:t>
            </w:r>
            <w:r w:rsidRPr="00AB3DE5">
              <w:rPr>
                <w:rFonts w:ascii="Times New Roman" w:eastAsia="Times New Roman" w:hAnsi="Times New Roman" w:cs="Times New Roman"/>
                <w:sz w:val="22"/>
                <w:szCs w:val="22"/>
                <w:lang w:val="en-GB"/>
              </w:rPr>
              <w:t>be provided.</w:t>
            </w:r>
          </w:p>
          <w:p w14:paraId="153F1486" w14:textId="3E34AEF5" w:rsidR="00815A5E" w:rsidRPr="00AB3DE5" w:rsidRDefault="00815A5E" w:rsidP="00AB3DE5">
            <w:pPr>
              <w:spacing w:after="0"/>
              <w:jc w:val="both"/>
              <w:rPr>
                <w:rFonts w:ascii="Times New Roman" w:eastAsia="Times New Roman" w:hAnsi="Times New Roman" w:cs="Times New Roman"/>
                <w:sz w:val="22"/>
                <w:szCs w:val="22"/>
                <w:lang w:val="en-GB"/>
              </w:rPr>
            </w:pPr>
            <w:r w:rsidRPr="00AB3DE5">
              <w:rPr>
                <w:rFonts w:ascii="Times New Roman" w:eastAsia="Times New Roman" w:hAnsi="Times New Roman" w:cs="Times New Roman"/>
                <w:sz w:val="22"/>
                <w:szCs w:val="22"/>
                <w:lang w:val="en-GB"/>
              </w:rPr>
              <w:t xml:space="preserve">Detailed roadmap for implementation of deinstitutionalization and the development of </w:t>
            </w:r>
            <w:proofErr w:type="gramStart"/>
            <w:r w:rsidRPr="00AB3DE5">
              <w:rPr>
                <w:rFonts w:ascii="Times New Roman" w:eastAsia="Times New Roman" w:hAnsi="Times New Roman" w:cs="Times New Roman"/>
                <w:sz w:val="22"/>
                <w:szCs w:val="22"/>
                <w:lang w:val="en-GB"/>
              </w:rPr>
              <w:t>community based</w:t>
            </w:r>
            <w:proofErr w:type="gramEnd"/>
            <w:r w:rsidRPr="00AB3DE5">
              <w:rPr>
                <w:rFonts w:ascii="Times New Roman" w:eastAsia="Times New Roman" w:hAnsi="Times New Roman" w:cs="Times New Roman"/>
                <w:sz w:val="22"/>
                <w:szCs w:val="22"/>
                <w:lang w:val="en-GB"/>
              </w:rPr>
              <w:t xml:space="preserve"> services should take into account the capacities existing in Georgia. This roadmap should present a gradual improving of services with special emphasis on </w:t>
            </w:r>
            <w:proofErr w:type="gramStart"/>
            <w:r w:rsidRPr="00AB3DE5">
              <w:rPr>
                <w:rFonts w:ascii="Times New Roman" w:eastAsia="Times New Roman" w:hAnsi="Times New Roman" w:cs="Times New Roman"/>
                <w:sz w:val="22"/>
                <w:szCs w:val="22"/>
                <w:lang w:val="en-GB"/>
              </w:rPr>
              <w:t>community based</w:t>
            </w:r>
            <w:proofErr w:type="gramEnd"/>
            <w:r w:rsidRPr="00AB3DE5">
              <w:rPr>
                <w:rFonts w:ascii="Times New Roman" w:eastAsia="Times New Roman" w:hAnsi="Times New Roman" w:cs="Times New Roman"/>
                <w:sz w:val="22"/>
                <w:szCs w:val="22"/>
                <w:lang w:val="en-GB"/>
              </w:rPr>
              <w:t xml:space="preserve"> services, day-care and home-based services, without </w:t>
            </w:r>
            <w:r w:rsidR="006F79BE" w:rsidRPr="00AB3DE5">
              <w:rPr>
                <w:rFonts w:ascii="Times New Roman" w:eastAsia="Times New Roman" w:hAnsi="Times New Roman" w:cs="Times New Roman"/>
                <w:sz w:val="22"/>
                <w:szCs w:val="22"/>
                <w:lang w:val="en-GB"/>
              </w:rPr>
              <w:t>reducing abruptly the capacities of existing institutions. The priority should be given rather on gradual transformation of existing institutions.</w:t>
            </w:r>
          </w:p>
        </w:tc>
      </w:tr>
      <w:tr w:rsidR="00AB3DE5" w:rsidRPr="00AB3DE5" w14:paraId="4424D3FF" w14:textId="77777777" w:rsidTr="00C134D9">
        <w:trPr>
          <w:trHeight w:val="70"/>
        </w:trPr>
        <w:tc>
          <w:tcPr>
            <w:tcW w:w="1853" w:type="dxa"/>
            <w:tcBorders>
              <w:top w:val="single" w:sz="4" w:space="0" w:color="auto"/>
              <w:left w:val="single" w:sz="4" w:space="0" w:color="auto"/>
              <w:bottom w:val="single" w:sz="4" w:space="0" w:color="auto"/>
              <w:right w:val="single" w:sz="4" w:space="0" w:color="auto"/>
            </w:tcBorders>
            <w:shd w:val="clear" w:color="auto" w:fill="FFFFFF"/>
          </w:tcPr>
          <w:p w14:paraId="7FB6EF0B" w14:textId="77777777" w:rsidR="0001624A" w:rsidRPr="00AB3DE5" w:rsidRDefault="0001624A" w:rsidP="00AB3DE5">
            <w:pPr>
              <w:spacing w:after="0"/>
              <w:ind w:left="11"/>
              <w:jc w:val="both"/>
              <w:rPr>
                <w:rFonts w:ascii="Times New Roman" w:eastAsia="Times New Roman" w:hAnsi="Times New Roman" w:cs="Times New Roman"/>
                <w:i/>
                <w:sz w:val="22"/>
                <w:szCs w:val="22"/>
                <w:lang w:val="en-GB" w:eastAsia="ar-SA"/>
              </w:rPr>
            </w:pPr>
            <w:r w:rsidRPr="00AB3DE5">
              <w:rPr>
                <w:rFonts w:ascii="Times New Roman" w:eastAsia="Times New Roman" w:hAnsi="Times New Roman" w:cs="Times New Roman"/>
                <w:i/>
                <w:sz w:val="22"/>
                <w:szCs w:val="22"/>
                <w:lang w:val="en-GB" w:eastAsia="ar-SA"/>
              </w:rPr>
              <w:t>Deliverable(s):</w:t>
            </w:r>
          </w:p>
        </w:tc>
        <w:tc>
          <w:tcPr>
            <w:tcW w:w="7640" w:type="dxa"/>
            <w:tcBorders>
              <w:top w:val="single" w:sz="4" w:space="0" w:color="auto"/>
              <w:left w:val="single" w:sz="4" w:space="0" w:color="auto"/>
              <w:bottom w:val="single" w:sz="4" w:space="0" w:color="auto"/>
              <w:right w:val="single" w:sz="4" w:space="0" w:color="auto"/>
            </w:tcBorders>
            <w:shd w:val="clear" w:color="auto" w:fill="FFFFFF"/>
          </w:tcPr>
          <w:p w14:paraId="7413CC11" w14:textId="77777777" w:rsidR="0001624A" w:rsidRPr="00AB3DE5" w:rsidRDefault="00070C53" w:rsidP="00AB3DE5">
            <w:pPr>
              <w:pStyle w:val="ListParagraph"/>
              <w:numPr>
                <w:ilvl w:val="0"/>
                <w:numId w:val="46"/>
              </w:numPr>
              <w:spacing w:after="0"/>
              <w:jc w:val="both"/>
              <w:rPr>
                <w:rFonts w:ascii="Times New Roman" w:eastAsia="Times New Roman" w:hAnsi="Times New Roman" w:cs="Times New Roman"/>
                <w:bCs/>
                <w:sz w:val="22"/>
                <w:szCs w:val="22"/>
                <w:lang w:val="en-GB" w:eastAsia="en-US"/>
              </w:rPr>
            </w:pPr>
            <w:r w:rsidRPr="00AB3DE5">
              <w:rPr>
                <w:rFonts w:ascii="Times New Roman" w:eastAsia="Times New Roman" w:hAnsi="Times New Roman" w:cs="Times New Roman"/>
                <w:bCs/>
                <w:sz w:val="22"/>
                <w:szCs w:val="22"/>
                <w:lang w:val="en-GB" w:eastAsia="en-US"/>
              </w:rPr>
              <w:t>Support for establishing the</w:t>
            </w:r>
            <w:r w:rsidR="0001624A" w:rsidRPr="00AB3DE5">
              <w:rPr>
                <w:rFonts w:ascii="Times New Roman" w:eastAsia="Times New Roman" w:hAnsi="Times New Roman" w:cs="Times New Roman"/>
                <w:bCs/>
                <w:sz w:val="22"/>
                <w:szCs w:val="22"/>
                <w:lang w:val="en-GB" w:eastAsia="en-US"/>
              </w:rPr>
              <w:t xml:space="preserve"> roadmap for implementation of deinstitutionalization and the development of </w:t>
            </w:r>
            <w:proofErr w:type="gramStart"/>
            <w:r w:rsidR="0001624A" w:rsidRPr="00AB3DE5">
              <w:rPr>
                <w:rFonts w:ascii="Times New Roman" w:eastAsia="Times New Roman" w:hAnsi="Times New Roman" w:cs="Times New Roman"/>
                <w:bCs/>
                <w:sz w:val="22"/>
                <w:szCs w:val="22"/>
                <w:lang w:val="en-GB" w:eastAsia="en-US"/>
              </w:rPr>
              <w:t>community based</w:t>
            </w:r>
            <w:proofErr w:type="gramEnd"/>
            <w:r w:rsidR="0001624A" w:rsidRPr="00AB3DE5">
              <w:rPr>
                <w:rFonts w:ascii="Times New Roman" w:eastAsia="Times New Roman" w:hAnsi="Times New Roman" w:cs="Times New Roman"/>
                <w:bCs/>
                <w:sz w:val="22"/>
                <w:szCs w:val="22"/>
                <w:lang w:val="en-GB" w:eastAsia="en-US"/>
              </w:rPr>
              <w:t xml:space="preserve"> services in line with recommendations of WHO report</w:t>
            </w:r>
          </w:p>
          <w:p w14:paraId="3EECB0E5" w14:textId="6000ADDF" w:rsidR="00530571" w:rsidRPr="00AB3DE5" w:rsidRDefault="00530571" w:rsidP="00AB3DE5">
            <w:pPr>
              <w:pStyle w:val="ListParagraph"/>
              <w:numPr>
                <w:ilvl w:val="0"/>
                <w:numId w:val="46"/>
              </w:numPr>
              <w:spacing w:after="0"/>
              <w:jc w:val="both"/>
              <w:rPr>
                <w:rFonts w:ascii="Times New Roman" w:eastAsia="Times New Roman" w:hAnsi="Times New Roman" w:cs="Times New Roman"/>
                <w:bCs/>
                <w:sz w:val="22"/>
                <w:szCs w:val="22"/>
                <w:lang w:val="en-GB" w:eastAsia="en-US"/>
              </w:rPr>
            </w:pPr>
            <w:r w:rsidRPr="00AB3DE5">
              <w:rPr>
                <w:rFonts w:ascii="Times New Roman" w:eastAsia="Times New Roman" w:hAnsi="Times New Roman" w:cs="Times New Roman"/>
                <w:bCs/>
                <w:sz w:val="22"/>
                <w:szCs w:val="22"/>
                <w:lang w:val="en-GB" w:eastAsia="en-US"/>
              </w:rPr>
              <w:t>Development of operational models including detailed analysis of staffs needs and costing of organisation of services</w:t>
            </w:r>
          </w:p>
          <w:p w14:paraId="27FD86B0" w14:textId="37E18BB1" w:rsidR="00095F68" w:rsidRPr="00AB3DE5" w:rsidRDefault="00A953F5" w:rsidP="00AB3DE5">
            <w:pPr>
              <w:pStyle w:val="ListParagraph"/>
              <w:numPr>
                <w:ilvl w:val="0"/>
                <w:numId w:val="46"/>
              </w:numPr>
              <w:spacing w:after="0"/>
              <w:jc w:val="both"/>
              <w:rPr>
                <w:rFonts w:ascii="Times New Roman" w:eastAsia="Times New Roman" w:hAnsi="Times New Roman" w:cs="Times New Roman"/>
                <w:bCs/>
                <w:sz w:val="22"/>
                <w:szCs w:val="22"/>
                <w:lang w:val="en-GB" w:eastAsia="en-US"/>
              </w:rPr>
            </w:pPr>
            <w:r w:rsidRPr="00AB3DE5">
              <w:rPr>
                <w:rFonts w:ascii="Times New Roman" w:eastAsia="Times New Roman" w:hAnsi="Times New Roman" w:cs="Times New Roman"/>
                <w:bCs/>
                <w:sz w:val="22"/>
                <w:szCs w:val="22"/>
                <w:lang w:val="en-GB" w:eastAsia="en-US"/>
              </w:rPr>
              <w:t>Workshop on best practices</w:t>
            </w:r>
          </w:p>
        </w:tc>
      </w:tr>
      <w:tr w:rsidR="00AB3DE5" w:rsidRPr="00AB3DE5" w14:paraId="0E8892E3" w14:textId="77777777" w:rsidTr="00C134D9">
        <w:trPr>
          <w:trHeight w:val="70"/>
        </w:trPr>
        <w:tc>
          <w:tcPr>
            <w:tcW w:w="1853" w:type="dxa"/>
            <w:tcBorders>
              <w:top w:val="single" w:sz="4" w:space="0" w:color="auto"/>
              <w:left w:val="single" w:sz="4" w:space="0" w:color="auto"/>
              <w:bottom w:val="single" w:sz="4" w:space="0" w:color="auto"/>
              <w:right w:val="single" w:sz="4" w:space="0" w:color="auto"/>
            </w:tcBorders>
            <w:shd w:val="clear" w:color="auto" w:fill="FFFFFF"/>
          </w:tcPr>
          <w:p w14:paraId="5B5463AB" w14:textId="0FA7B65F" w:rsidR="009B1BA9" w:rsidRPr="00AB3DE5" w:rsidRDefault="009B1BA9" w:rsidP="00AB3DE5">
            <w:pPr>
              <w:spacing w:after="0"/>
              <w:ind w:left="11"/>
              <w:jc w:val="both"/>
              <w:rPr>
                <w:rFonts w:ascii="Times New Roman" w:eastAsia="Times New Roman" w:hAnsi="Times New Roman" w:cs="Times New Roman"/>
                <w:i/>
                <w:sz w:val="22"/>
                <w:szCs w:val="22"/>
                <w:lang w:val="en-GB" w:eastAsia="ar-SA"/>
              </w:rPr>
            </w:pPr>
            <w:r w:rsidRPr="00AB3DE5">
              <w:rPr>
                <w:rFonts w:ascii="Times New Roman" w:eastAsia="Times New Roman" w:hAnsi="Times New Roman" w:cs="Times New Roman"/>
                <w:i/>
                <w:sz w:val="22"/>
                <w:szCs w:val="22"/>
                <w:lang w:val="en-GB" w:eastAsia="ar-SA"/>
              </w:rPr>
              <w:t>Timing:</w:t>
            </w:r>
          </w:p>
        </w:tc>
        <w:tc>
          <w:tcPr>
            <w:tcW w:w="7640" w:type="dxa"/>
            <w:tcBorders>
              <w:top w:val="single" w:sz="4" w:space="0" w:color="auto"/>
              <w:left w:val="single" w:sz="4" w:space="0" w:color="auto"/>
              <w:bottom w:val="single" w:sz="4" w:space="0" w:color="auto"/>
              <w:right w:val="single" w:sz="4" w:space="0" w:color="auto"/>
            </w:tcBorders>
            <w:shd w:val="clear" w:color="auto" w:fill="FFFFFF"/>
          </w:tcPr>
          <w:p w14:paraId="4F807801" w14:textId="25146C2B" w:rsidR="009B1BA9" w:rsidRPr="00AB3DE5" w:rsidRDefault="00D2754F" w:rsidP="00AB3DE5">
            <w:pPr>
              <w:spacing w:after="0"/>
              <w:contextualSpacing/>
              <w:jc w:val="both"/>
              <w:rPr>
                <w:rFonts w:ascii="Times New Roman" w:eastAsia="Times New Roman" w:hAnsi="Times New Roman" w:cs="Times New Roman"/>
                <w:bCs/>
                <w:sz w:val="22"/>
                <w:szCs w:val="22"/>
                <w:lang w:val="en-GB" w:eastAsia="en-US"/>
              </w:rPr>
            </w:pPr>
            <w:r w:rsidRPr="00AB3DE5">
              <w:rPr>
                <w:rFonts w:ascii="Times New Roman" w:eastAsia="Times New Roman" w:hAnsi="Times New Roman" w:cs="Times New Roman"/>
                <w:bCs/>
                <w:sz w:val="22"/>
                <w:szCs w:val="22"/>
                <w:lang w:val="en-GB" w:eastAsia="en-US"/>
              </w:rPr>
              <w:t xml:space="preserve">Months </w:t>
            </w:r>
            <w:r w:rsidR="00106059" w:rsidRPr="00AB3DE5">
              <w:rPr>
                <w:rFonts w:ascii="Times New Roman" w:eastAsia="Times New Roman" w:hAnsi="Times New Roman" w:cs="Times New Roman"/>
                <w:bCs/>
                <w:sz w:val="22"/>
                <w:szCs w:val="22"/>
                <w:lang w:val="en-GB" w:eastAsia="en-US"/>
              </w:rPr>
              <w:t>1</w:t>
            </w:r>
            <w:r w:rsidR="009B1BA9" w:rsidRPr="00AB3DE5">
              <w:rPr>
                <w:rFonts w:ascii="Times New Roman" w:eastAsia="Times New Roman" w:hAnsi="Times New Roman" w:cs="Times New Roman"/>
                <w:bCs/>
                <w:sz w:val="22"/>
                <w:szCs w:val="22"/>
                <w:lang w:val="en-GB" w:eastAsia="en-US"/>
              </w:rPr>
              <w:t>-</w:t>
            </w:r>
            <w:r w:rsidR="00BF0F1A" w:rsidRPr="00AB3DE5">
              <w:rPr>
                <w:rFonts w:ascii="Times New Roman" w:eastAsia="Times New Roman" w:hAnsi="Times New Roman" w:cs="Times New Roman"/>
                <w:bCs/>
                <w:sz w:val="22"/>
                <w:szCs w:val="22"/>
                <w:lang w:val="en-GB" w:eastAsia="en-US"/>
              </w:rPr>
              <w:t>12</w:t>
            </w:r>
          </w:p>
        </w:tc>
      </w:tr>
    </w:tbl>
    <w:p w14:paraId="399FD55A" w14:textId="28511109" w:rsidR="00633DB0" w:rsidRPr="00AB3DE5" w:rsidRDefault="00633DB0" w:rsidP="00AB3DE5">
      <w:pPr>
        <w:spacing w:after="0"/>
        <w:rPr>
          <w:rFonts w:ascii="Times New Roman" w:hAnsi="Times New Roman" w:cs="Times New Roman"/>
          <w:sz w:val="22"/>
          <w:szCs w:val="22"/>
          <w:lang w:val="en-US"/>
        </w:rPr>
      </w:pPr>
    </w:p>
    <w:tbl>
      <w:tblPr>
        <w:tblW w:w="94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853"/>
        <w:gridCol w:w="7640"/>
      </w:tblGrid>
      <w:tr w:rsidR="00AB3DE5" w:rsidRPr="00AB3DE5" w14:paraId="0D9B256B" w14:textId="77777777" w:rsidTr="00AB3DE5">
        <w:tc>
          <w:tcPr>
            <w:tcW w:w="185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E4DEB0" w14:textId="0412CBCB" w:rsidR="0001624A" w:rsidRPr="00AB3DE5" w:rsidRDefault="0001624A" w:rsidP="00AB3DE5">
            <w:pPr>
              <w:spacing w:before="60" w:after="0"/>
              <w:ind w:left="11"/>
              <w:jc w:val="both"/>
              <w:rPr>
                <w:rFonts w:ascii="Times New Roman" w:eastAsia="Times New Roman" w:hAnsi="Times New Roman" w:cs="Times New Roman"/>
                <w:b/>
                <w:sz w:val="22"/>
                <w:szCs w:val="22"/>
                <w:lang w:val="en-GB" w:eastAsia="ar-SA"/>
              </w:rPr>
            </w:pPr>
            <w:r w:rsidRPr="00AB3DE5">
              <w:rPr>
                <w:rFonts w:ascii="Times New Roman" w:eastAsia="Times New Roman" w:hAnsi="Times New Roman" w:cs="Times New Roman"/>
                <w:b/>
                <w:sz w:val="22"/>
                <w:szCs w:val="22"/>
                <w:lang w:val="en-GB" w:eastAsia="ar-SA"/>
              </w:rPr>
              <w:t>Activity 2.2.2</w:t>
            </w:r>
          </w:p>
        </w:tc>
        <w:tc>
          <w:tcPr>
            <w:tcW w:w="764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3FE0AD" w14:textId="5D32F300" w:rsidR="0001624A" w:rsidRPr="00AB3DE5" w:rsidRDefault="0001624A" w:rsidP="00AB3DE5">
            <w:pPr>
              <w:spacing w:after="0"/>
              <w:jc w:val="both"/>
              <w:rPr>
                <w:rFonts w:ascii="Times New Roman" w:eastAsia="Times New Roman" w:hAnsi="Times New Roman" w:cs="Times New Roman"/>
                <w:b/>
                <w:sz w:val="22"/>
                <w:szCs w:val="22"/>
                <w:lang w:val="en-GB"/>
              </w:rPr>
            </w:pPr>
            <w:r w:rsidRPr="00AB3DE5">
              <w:rPr>
                <w:rFonts w:ascii="Times New Roman" w:eastAsia="Times New Roman" w:hAnsi="Times New Roman" w:cs="Times New Roman"/>
                <w:b/>
                <w:sz w:val="22"/>
                <w:szCs w:val="22"/>
                <w:lang w:val="en-GB"/>
              </w:rPr>
              <w:t xml:space="preserve">Elaboration of mechanisms </w:t>
            </w:r>
            <w:r w:rsidR="00BF0F1A" w:rsidRPr="00AB3DE5">
              <w:rPr>
                <w:rFonts w:ascii="Times New Roman" w:eastAsia="Times New Roman" w:hAnsi="Times New Roman" w:cs="Times New Roman"/>
                <w:b/>
                <w:sz w:val="22"/>
                <w:szCs w:val="22"/>
                <w:lang w:val="en-GB"/>
              </w:rPr>
              <w:t>and tools for the Ministry to monitor</w:t>
            </w:r>
            <w:r w:rsidRPr="00AB3DE5">
              <w:rPr>
                <w:rFonts w:ascii="Times New Roman" w:eastAsia="Times New Roman" w:hAnsi="Times New Roman" w:cs="Times New Roman"/>
                <w:b/>
                <w:sz w:val="22"/>
                <w:szCs w:val="22"/>
                <w:lang w:val="en-GB"/>
              </w:rPr>
              <w:t xml:space="preserve"> mental health institutions (public and private)</w:t>
            </w:r>
          </w:p>
        </w:tc>
      </w:tr>
      <w:tr w:rsidR="00AB3DE5" w:rsidRPr="00AB3DE5" w14:paraId="3B6D2997" w14:textId="77777777" w:rsidTr="00C134D9">
        <w:tc>
          <w:tcPr>
            <w:tcW w:w="1853" w:type="dxa"/>
            <w:tcBorders>
              <w:top w:val="single" w:sz="4" w:space="0" w:color="auto"/>
              <w:left w:val="single" w:sz="4" w:space="0" w:color="auto"/>
              <w:bottom w:val="single" w:sz="4" w:space="0" w:color="auto"/>
              <w:right w:val="single" w:sz="4" w:space="0" w:color="auto"/>
            </w:tcBorders>
          </w:tcPr>
          <w:p w14:paraId="13F721D0" w14:textId="77777777" w:rsidR="0001624A" w:rsidRPr="00AB3DE5" w:rsidRDefault="0001624A" w:rsidP="00AB3DE5">
            <w:pPr>
              <w:spacing w:before="60" w:after="0"/>
              <w:ind w:left="11"/>
              <w:jc w:val="both"/>
              <w:rPr>
                <w:rFonts w:ascii="Times New Roman" w:eastAsia="Times New Roman" w:hAnsi="Times New Roman" w:cs="Times New Roman"/>
                <w:b/>
                <w:sz w:val="22"/>
                <w:szCs w:val="22"/>
                <w:lang w:val="en-GB" w:eastAsia="ar-SA"/>
              </w:rPr>
            </w:pPr>
            <w:r w:rsidRPr="00AB3DE5">
              <w:rPr>
                <w:rFonts w:ascii="Times New Roman" w:eastAsia="Times New Roman" w:hAnsi="Times New Roman" w:cs="Times New Roman"/>
                <w:i/>
                <w:sz w:val="22"/>
                <w:szCs w:val="22"/>
                <w:lang w:val="en-GB" w:eastAsia="ar-SA"/>
              </w:rPr>
              <w:t>Objective:</w:t>
            </w:r>
          </w:p>
        </w:tc>
        <w:tc>
          <w:tcPr>
            <w:tcW w:w="7640" w:type="dxa"/>
            <w:tcBorders>
              <w:top w:val="single" w:sz="4" w:space="0" w:color="auto"/>
              <w:left w:val="single" w:sz="4" w:space="0" w:color="auto"/>
              <w:bottom w:val="single" w:sz="4" w:space="0" w:color="auto"/>
              <w:right w:val="single" w:sz="4" w:space="0" w:color="auto"/>
            </w:tcBorders>
            <w:shd w:val="clear" w:color="auto" w:fill="auto"/>
          </w:tcPr>
          <w:p w14:paraId="0AD8D4EC" w14:textId="2E073A19" w:rsidR="0001624A" w:rsidRPr="00AB3DE5" w:rsidRDefault="00E12BF4" w:rsidP="00AB3DE5">
            <w:pPr>
              <w:spacing w:after="0"/>
              <w:jc w:val="both"/>
              <w:rPr>
                <w:rFonts w:ascii="Times New Roman" w:eastAsia="Times New Roman" w:hAnsi="Times New Roman" w:cs="Times New Roman"/>
                <w:sz w:val="22"/>
                <w:szCs w:val="22"/>
                <w:lang w:val="en-GB"/>
              </w:rPr>
            </w:pPr>
            <w:r w:rsidRPr="00AB3DE5">
              <w:rPr>
                <w:rFonts w:ascii="Times New Roman" w:eastAsia="Times New Roman" w:hAnsi="Times New Roman" w:cs="Times New Roman"/>
                <w:sz w:val="22"/>
                <w:szCs w:val="22"/>
                <w:lang w:val="en-GB"/>
              </w:rPr>
              <w:t>Provide MOLHSA with a toolbox for monitoring and enforcing Human rights in mental health institutions</w:t>
            </w:r>
          </w:p>
        </w:tc>
      </w:tr>
      <w:tr w:rsidR="00AB3DE5" w:rsidRPr="00AB3DE5" w14:paraId="3C780CCF" w14:textId="77777777" w:rsidTr="00C134D9">
        <w:tc>
          <w:tcPr>
            <w:tcW w:w="1853" w:type="dxa"/>
            <w:tcBorders>
              <w:top w:val="single" w:sz="4" w:space="0" w:color="auto"/>
              <w:left w:val="single" w:sz="4" w:space="0" w:color="auto"/>
              <w:bottom w:val="single" w:sz="4" w:space="0" w:color="auto"/>
              <w:right w:val="single" w:sz="4" w:space="0" w:color="auto"/>
            </w:tcBorders>
          </w:tcPr>
          <w:p w14:paraId="65E1671C" w14:textId="77777777" w:rsidR="0001624A" w:rsidRPr="00AB3DE5" w:rsidRDefault="0001624A" w:rsidP="00AB3DE5">
            <w:pPr>
              <w:spacing w:before="60" w:after="0"/>
              <w:ind w:left="11"/>
              <w:jc w:val="both"/>
              <w:rPr>
                <w:rFonts w:ascii="Times New Roman" w:eastAsia="Times New Roman" w:hAnsi="Times New Roman" w:cs="Times New Roman"/>
                <w:i/>
                <w:sz w:val="22"/>
                <w:szCs w:val="22"/>
                <w:lang w:val="en-GB" w:eastAsia="ar-SA"/>
              </w:rPr>
            </w:pPr>
            <w:r w:rsidRPr="00AB3DE5">
              <w:rPr>
                <w:rFonts w:ascii="Times New Roman" w:eastAsia="Times New Roman" w:hAnsi="Times New Roman" w:cs="Times New Roman"/>
                <w:i/>
                <w:sz w:val="22"/>
                <w:szCs w:val="22"/>
                <w:lang w:val="en-GB" w:eastAsia="ar-SA"/>
              </w:rPr>
              <w:t>Target administration:</w:t>
            </w:r>
          </w:p>
        </w:tc>
        <w:tc>
          <w:tcPr>
            <w:tcW w:w="7640" w:type="dxa"/>
            <w:tcBorders>
              <w:top w:val="single" w:sz="4" w:space="0" w:color="auto"/>
              <w:left w:val="single" w:sz="4" w:space="0" w:color="auto"/>
              <w:bottom w:val="single" w:sz="4" w:space="0" w:color="auto"/>
              <w:right w:val="single" w:sz="4" w:space="0" w:color="auto"/>
            </w:tcBorders>
            <w:shd w:val="clear" w:color="auto" w:fill="auto"/>
          </w:tcPr>
          <w:p w14:paraId="133D9489" w14:textId="2EE7CDFB" w:rsidR="0001624A" w:rsidRPr="00AB3DE5" w:rsidRDefault="0001624A" w:rsidP="00AB3DE5">
            <w:pPr>
              <w:spacing w:after="0"/>
              <w:jc w:val="both"/>
              <w:rPr>
                <w:rFonts w:ascii="Times New Roman" w:eastAsia="Times New Roman" w:hAnsi="Times New Roman" w:cs="Times New Roman"/>
                <w:sz w:val="22"/>
                <w:szCs w:val="22"/>
                <w:lang w:val="en-GB"/>
              </w:rPr>
            </w:pPr>
            <w:r w:rsidRPr="00AB3DE5">
              <w:rPr>
                <w:rFonts w:ascii="Times New Roman" w:eastAsia="Times New Roman" w:hAnsi="Times New Roman" w:cs="Times New Roman"/>
                <w:sz w:val="22"/>
                <w:szCs w:val="22"/>
                <w:lang w:val="en-GB"/>
              </w:rPr>
              <w:t xml:space="preserve">Ministry of IDPs </w:t>
            </w:r>
            <w:r w:rsidR="00CD2120" w:rsidRPr="00AB3DE5">
              <w:rPr>
                <w:rFonts w:ascii="Times New Roman" w:eastAsia="Times New Roman" w:hAnsi="Times New Roman" w:cs="Times New Roman"/>
                <w:sz w:val="22"/>
                <w:szCs w:val="22"/>
                <w:lang w:val="en-GB"/>
              </w:rPr>
              <w:t xml:space="preserve">from the </w:t>
            </w:r>
            <w:r w:rsidRPr="00AB3DE5">
              <w:rPr>
                <w:rFonts w:ascii="Times New Roman" w:eastAsia="Times New Roman" w:hAnsi="Times New Roman" w:cs="Times New Roman"/>
                <w:sz w:val="22"/>
                <w:szCs w:val="22"/>
                <w:lang w:val="en-GB"/>
              </w:rPr>
              <w:t>Occupied Territories, Hea</w:t>
            </w:r>
            <w:r w:rsidR="008B700C" w:rsidRPr="00AB3DE5">
              <w:rPr>
                <w:rFonts w:ascii="Times New Roman" w:eastAsia="Times New Roman" w:hAnsi="Times New Roman" w:cs="Times New Roman"/>
                <w:sz w:val="22"/>
                <w:szCs w:val="22"/>
                <w:lang w:val="en-GB"/>
              </w:rPr>
              <w:t>l</w:t>
            </w:r>
            <w:r w:rsidRPr="00AB3DE5">
              <w:rPr>
                <w:rFonts w:ascii="Times New Roman" w:eastAsia="Times New Roman" w:hAnsi="Times New Roman" w:cs="Times New Roman"/>
                <w:sz w:val="22"/>
                <w:szCs w:val="22"/>
                <w:lang w:val="en-GB"/>
              </w:rPr>
              <w:t>th, Labour and Social Affairs – Health Department</w:t>
            </w:r>
          </w:p>
        </w:tc>
      </w:tr>
      <w:tr w:rsidR="00AB3DE5" w:rsidRPr="00AB3DE5" w14:paraId="6DD02487" w14:textId="77777777" w:rsidTr="00C134D9">
        <w:tc>
          <w:tcPr>
            <w:tcW w:w="1853" w:type="dxa"/>
            <w:tcBorders>
              <w:top w:val="single" w:sz="4" w:space="0" w:color="auto"/>
              <w:left w:val="single" w:sz="4" w:space="0" w:color="auto"/>
              <w:bottom w:val="single" w:sz="4" w:space="0" w:color="auto"/>
              <w:right w:val="single" w:sz="4" w:space="0" w:color="auto"/>
            </w:tcBorders>
          </w:tcPr>
          <w:p w14:paraId="64902E26" w14:textId="77777777" w:rsidR="0001624A" w:rsidRPr="00AB3DE5" w:rsidRDefault="0001624A" w:rsidP="00AB3DE5">
            <w:pPr>
              <w:widowControl w:val="0"/>
              <w:suppressAutoHyphens/>
              <w:spacing w:after="0"/>
              <w:jc w:val="both"/>
              <w:rPr>
                <w:rFonts w:ascii="Times New Roman" w:eastAsia="Times New Roman" w:hAnsi="Times New Roman" w:cs="Times New Roman"/>
                <w:i/>
                <w:sz w:val="22"/>
                <w:szCs w:val="22"/>
                <w:lang w:val="en-GB" w:eastAsia="ar-SA"/>
              </w:rPr>
            </w:pPr>
            <w:r w:rsidRPr="00AB3DE5">
              <w:rPr>
                <w:rFonts w:ascii="Times New Roman" w:eastAsia="Times New Roman" w:hAnsi="Times New Roman" w:cs="Times New Roman"/>
                <w:i/>
                <w:sz w:val="22"/>
                <w:szCs w:val="22"/>
                <w:lang w:val="en-GB" w:eastAsia="ar-SA"/>
              </w:rPr>
              <w:t>Description:</w:t>
            </w:r>
          </w:p>
        </w:tc>
        <w:tc>
          <w:tcPr>
            <w:tcW w:w="7640" w:type="dxa"/>
            <w:tcBorders>
              <w:top w:val="single" w:sz="4" w:space="0" w:color="auto"/>
              <w:left w:val="single" w:sz="4" w:space="0" w:color="auto"/>
              <w:bottom w:val="single" w:sz="4" w:space="0" w:color="auto"/>
              <w:right w:val="single" w:sz="4" w:space="0" w:color="auto"/>
            </w:tcBorders>
            <w:shd w:val="clear" w:color="auto" w:fill="auto"/>
          </w:tcPr>
          <w:p w14:paraId="25B4B13E" w14:textId="14EA4E38" w:rsidR="00AA7736" w:rsidRPr="00AB3DE5" w:rsidRDefault="00E12BF4" w:rsidP="00AB3DE5">
            <w:pPr>
              <w:spacing w:after="0"/>
              <w:jc w:val="both"/>
              <w:rPr>
                <w:rFonts w:ascii="Times New Roman" w:eastAsia="Times New Roman" w:hAnsi="Times New Roman" w:cs="Times New Roman"/>
                <w:sz w:val="22"/>
                <w:szCs w:val="22"/>
                <w:lang w:val="en-GB"/>
              </w:rPr>
            </w:pPr>
            <w:r w:rsidRPr="00AB3DE5">
              <w:rPr>
                <w:rFonts w:ascii="Times New Roman" w:eastAsia="Times New Roman" w:hAnsi="Times New Roman" w:cs="Times New Roman"/>
                <w:sz w:val="22"/>
                <w:szCs w:val="22"/>
                <w:lang w:val="en-GB"/>
              </w:rPr>
              <w:t>TA will make an overview of international best practices</w:t>
            </w:r>
            <w:r w:rsidR="00D76F19" w:rsidRPr="00AB3DE5">
              <w:rPr>
                <w:rFonts w:ascii="Times New Roman" w:eastAsia="Times New Roman" w:hAnsi="Times New Roman" w:cs="Times New Roman"/>
                <w:sz w:val="22"/>
                <w:szCs w:val="22"/>
                <w:lang w:val="en-GB"/>
              </w:rPr>
              <w:t xml:space="preserve"> and propose indicators</w:t>
            </w:r>
            <w:r w:rsidR="005977AC" w:rsidRPr="00AB3DE5">
              <w:rPr>
                <w:rFonts w:ascii="Times New Roman" w:hAnsi="Times New Roman" w:cs="Times New Roman"/>
                <w:sz w:val="22"/>
                <w:szCs w:val="22"/>
                <w:lang w:val="en-US"/>
              </w:rPr>
              <w:t xml:space="preserve"> </w:t>
            </w:r>
            <w:r w:rsidR="00413903" w:rsidRPr="00AB3DE5">
              <w:rPr>
                <w:rFonts w:ascii="Times New Roman" w:eastAsia="Times New Roman" w:hAnsi="Times New Roman" w:cs="Times New Roman"/>
                <w:sz w:val="22"/>
                <w:szCs w:val="22"/>
                <w:lang w:val="en-GB"/>
              </w:rPr>
              <w:t>and</w:t>
            </w:r>
            <w:r w:rsidR="00413903" w:rsidRPr="00AB3DE5">
              <w:rPr>
                <w:rFonts w:ascii="Times New Roman" w:hAnsi="Times New Roman" w:cs="Times New Roman"/>
                <w:sz w:val="22"/>
                <w:szCs w:val="22"/>
                <w:lang w:val="en-US"/>
              </w:rPr>
              <w:t xml:space="preserve"> </w:t>
            </w:r>
            <w:r w:rsidR="005977AC" w:rsidRPr="00AB3DE5">
              <w:rPr>
                <w:rFonts w:ascii="Times New Roman" w:eastAsia="Times New Roman" w:hAnsi="Times New Roman" w:cs="Times New Roman"/>
                <w:sz w:val="22"/>
                <w:szCs w:val="22"/>
                <w:lang w:val="en-GB"/>
              </w:rPr>
              <w:t>monitoring mechanisms for protection of Human rights in mental health institutions (public and private)</w:t>
            </w:r>
            <w:r w:rsidR="00E10A2E" w:rsidRPr="00AB3DE5">
              <w:rPr>
                <w:rFonts w:ascii="Times New Roman" w:eastAsia="Times New Roman" w:hAnsi="Times New Roman" w:cs="Times New Roman"/>
                <w:sz w:val="22"/>
                <w:szCs w:val="22"/>
                <w:lang w:val="en-GB"/>
              </w:rPr>
              <w:t xml:space="preserve"> as well as reporting and whistle-blowing</w:t>
            </w:r>
            <w:r w:rsidR="00D76F19" w:rsidRPr="00AB3DE5">
              <w:rPr>
                <w:rFonts w:ascii="Times New Roman" w:eastAsia="Times New Roman" w:hAnsi="Times New Roman" w:cs="Times New Roman"/>
                <w:sz w:val="22"/>
                <w:szCs w:val="22"/>
                <w:lang w:val="en-GB"/>
              </w:rPr>
              <w:t>. TA will meet with r</w:t>
            </w:r>
            <w:r w:rsidR="007B47F4" w:rsidRPr="00AB3DE5">
              <w:rPr>
                <w:rFonts w:ascii="Times New Roman" w:eastAsia="Times New Roman" w:hAnsi="Times New Roman" w:cs="Times New Roman"/>
                <w:sz w:val="22"/>
                <w:szCs w:val="22"/>
                <w:lang w:val="en-GB"/>
              </w:rPr>
              <w:t>elevant stakeholders to</w:t>
            </w:r>
            <w:r w:rsidR="00D76F19" w:rsidRPr="00AB3DE5">
              <w:rPr>
                <w:rFonts w:ascii="Times New Roman" w:eastAsia="Times New Roman" w:hAnsi="Times New Roman" w:cs="Times New Roman"/>
                <w:sz w:val="22"/>
                <w:szCs w:val="22"/>
                <w:lang w:val="en-GB"/>
              </w:rPr>
              <w:t xml:space="preserve"> decide and mainstream monitoring in their work. </w:t>
            </w:r>
          </w:p>
          <w:p w14:paraId="0A47568D" w14:textId="2332EF51" w:rsidR="00AA7736" w:rsidRPr="00AB3DE5" w:rsidRDefault="008D734E" w:rsidP="00AB3DE5">
            <w:pPr>
              <w:spacing w:after="0"/>
              <w:jc w:val="both"/>
              <w:rPr>
                <w:rFonts w:ascii="Times New Roman" w:eastAsia="Times New Roman" w:hAnsi="Times New Roman" w:cs="Times New Roman"/>
                <w:sz w:val="22"/>
                <w:szCs w:val="22"/>
                <w:lang w:val="en-GB"/>
              </w:rPr>
            </w:pPr>
            <w:r w:rsidRPr="00AB3DE5">
              <w:rPr>
                <w:rFonts w:ascii="Times New Roman" w:eastAsia="Times New Roman" w:hAnsi="Times New Roman" w:cs="Times New Roman"/>
                <w:sz w:val="22"/>
                <w:szCs w:val="22"/>
                <w:lang w:val="en-GB"/>
              </w:rPr>
              <w:t>Qualified staff in hospitals will take part in awareness-raising workshops on human rights for people living with mental health conditions</w:t>
            </w:r>
            <w:r w:rsidR="00095F68" w:rsidRPr="00AB3DE5">
              <w:rPr>
                <w:rFonts w:ascii="Times New Roman" w:eastAsia="Times New Roman" w:hAnsi="Times New Roman" w:cs="Times New Roman"/>
                <w:sz w:val="22"/>
                <w:szCs w:val="22"/>
                <w:lang w:val="en-GB"/>
              </w:rPr>
              <w:t xml:space="preserve">, and will be trained on human rights in mental health institutions and whistle-blowing mechanisms. </w:t>
            </w:r>
          </w:p>
        </w:tc>
      </w:tr>
      <w:tr w:rsidR="00AB3DE5" w:rsidRPr="00AB3DE5" w14:paraId="6855015A" w14:textId="77777777" w:rsidTr="00C134D9">
        <w:trPr>
          <w:trHeight w:val="70"/>
        </w:trPr>
        <w:tc>
          <w:tcPr>
            <w:tcW w:w="1853" w:type="dxa"/>
            <w:tcBorders>
              <w:top w:val="single" w:sz="4" w:space="0" w:color="auto"/>
              <w:left w:val="single" w:sz="4" w:space="0" w:color="auto"/>
              <w:bottom w:val="single" w:sz="4" w:space="0" w:color="auto"/>
              <w:right w:val="single" w:sz="4" w:space="0" w:color="auto"/>
            </w:tcBorders>
            <w:shd w:val="clear" w:color="auto" w:fill="FFFFFF"/>
          </w:tcPr>
          <w:p w14:paraId="65164FEB" w14:textId="77777777" w:rsidR="0001624A" w:rsidRPr="00AB3DE5" w:rsidRDefault="0001624A" w:rsidP="00AB3DE5">
            <w:pPr>
              <w:spacing w:after="0"/>
              <w:ind w:left="11"/>
              <w:jc w:val="both"/>
              <w:rPr>
                <w:rFonts w:ascii="Times New Roman" w:eastAsia="Times New Roman" w:hAnsi="Times New Roman" w:cs="Times New Roman"/>
                <w:i/>
                <w:sz w:val="22"/>
                <w:szCs w:val="22"/>
                <w:lang w:val="en-GB" w:eastAsia="ar-SA"/>
              </w:rPr>
            </w:pPr>
            <w:r w:rsidRPr="00AB3DE5">
              <w:rPr>
                <w:rFonts w:ascii="Times New Roman" w:eastAsia="Times New Roman" w:hAnsi="Times New Roman" w:cs="Times New Roman"/>
                <w:i/>
                <w:sz w:val="22"/>
                <w:szCs w:val="22"/>
                <w:lang w:val="en-GB" w:eastAsia="ar-SA"/>
              </w:rPr>
              <w:t>Deliverable(s):</w:t>
            </w:r>
          </w:p>
        </w:tc>
        <w:tc>
          <w:tcPr>
            <w:tcW w:w="7640" w:type="dxa"/>
            <w:tcBorders>
              <w:top w:val="single" w:sz="4" w:space="0" w:color="auto"/>
              <w:left w:val="single" w:sz="4" w:space="0" w:color="auto"/>
              <w:bottom w:val="single" w:sz="4" w:space="0" w:color="auto"/>
              <w:right w:val="single" w:sz="4" w:space="0" w:color="auto"/>
            </w:tcBorders>
            <w:shd w:val="clear" w:color="auto" w:fill="FFFFFF"/>
          </w:tcPr>
          <w:p w14:paraId="7CDE413E" w14:textId="77777777" w:rsidR="0001624A" w:rsidRPr="00AB3DE5" w:rsidRDefault="00894E26" w:rsidP="00AB3DE5">
            <w:pPr>
              <w:pStyle w:val="ListParagraph"/>
              <w:numPr>
                <w:ilvl w:val="0"/>
                <w:numId w:val="46"/>
              </w:numPr>
              <w:spacing w:after="0"/>
              <w:jc w:val="both"/>
              <w:rPr>
                <w:rFonts w:ascii="Times New Roman" w:eastAsia="Times New Roman" w:hAnsi="Times New Roman" w:cs="Times New Roman"/>
                <w:bCs/>
                <w:sz w:val="22"/>
                <w:szCs w:val="22"/>
                <w:lang w:val="en-GB" w:eastAsia="en-US"/>
              </w:rPr>
            </w:pPr>
            <w:r w:rsidRPr="00AB3DE5">
              <w:rPr>
                <w:rFonts w:ascii="Times New Roman" w:eastAsia="Times New Roman" w:hAnsi="Times New Roman" w:cs="Times New Roman"/>
                <w:bCs/>
                <w:sz w:val="22"/>
                <w:szCs w:val="22"/>
                <w:lang w:val="en-GB" w:eastAsia="en-US"/>
              </w:rPr>
              <w:t>Mechanisms and tool</w:t>
            </w:r>
            <w:r w:rsidR="0001624A" w:rsidRPr="00AB3DE5">
              <w:rPr>
                <w:rFonts w:ascii="Times New Roman" w:eastAsia="Times New Roman" w:hAnsi="Times New Roman" w:cs="Times New Roman"/>
                <w:bCs/>
                <w:sz w:val="22"/>
                <w:szCs w:val="22"/>
                <w:lang w:val="en-GB" w:eastAsia="en-US"/>
              </w:rPr>
              <w:t>s f</w:t>
            </w:r>
            <w:r w:rsidRPr="00AB3DE5">
              <w:rPr>
                <w:rFonts w:ascii="Times New Roman" w:eastAsia="Times New Roman" w:hAnsi="Times New Roman" w:cs="Times New Roman"/>
                <w:bCs/>
                <w:sz w:val="22"/>
                <w:szCs w:val="22"/>
                <w:lang w:val="en-GB" w:eastAsia="en-US"/>
              </w:rPr>
              <w:t>or protection of Human rights in</w:t>
            </w:r>
            <w:r w:rsidR="0001624A" w:rsidRPr="00AB3DE5">
              <w:rPr>
                <w:rFonts w:ascii="Times New Roman" w:eastAsia="Times New Roman" w:hAnsi="Times New Roman" w:cs="Times New Roman"/>
                <w:bCs/>
                <w:sz w:val="22"/>
                <w:szCs w:val="22"/>
                <w:lang w:val="en-GB" w:eastAsia="en-US"/>
              </w:rPr>
              <w:t xml:space="preserve"> mental health institutions (public and private)</w:t>
            </w:r>
          </w:p>
          <w:p w14:paraId="2404D466" w14:textId="7E9C9018" w:rsidR="00BD1527" w:rsidRPr="00AB3DE5" w:rsidRDefault="00BD1527" w:rsidP="00AB3DE5">
            <w:pPr>
              <w:spacing w:after="0"/>
              <w:ind w:left="360"/>
              <w:jc w:val="both"/>
              <w:rPr>
                <w:rFonts w:ascii="Times New Roman" w:eastAsia="Times New Roman" w:hAnsi="Times New Roman" w:cs="Times New Roman"/>
                <w:bCs/>
                <w:sz w:val="22"/>
                <w:szCs w:val="22"/>
                <w:lang w:val="en-GB" w:eastAsia="en-US"/>
              </w:rPr>
            </w:pPr>
            <w:r w:rsidRPr="00AB3DE5">
              <w:rPr>
                <w:rFonts w:ascii="Times New Roman" w:eastAsia="Times New Roman" w:hAnsi="Times New Roman" w:cs="Times New Roman"/>
                <w:bCs/>
                <w:sz w:val="22"/>
                <w:szCs w:val="22"/>
                <w:lang w:val="en-GB" w:eastAsia="en-US"/>
              </w:rPr>
              <w:t>On-the-job training of qualified staff on use of monitoring tools and reporting mechanisms</w:t>
            </w:r>
          </w:p>
        </w:tc>
      </w:tr>
      <w:tr w:rsidR="00AB3DE5" w:rsidRPr="00AB3DE5" w14:paraId="319CD90E" w14:textId="77777777" w:rsidTr="00C134D9">
        <w:trPr>
          <w:trHeight w:val="70"/>
        </w:trPr>
        <w:tc>
          <w:tcPr>
            <w:tcW w:w="1853" w:type="dxa"/>
            <w:tcBorders>
              <w:top w:val="single" w:sz="4" w:space="0" w:color="auto"/>
              <w:left w:val="single" w:sz="4" w:space="0" w:color="auto"/>
              <w:bottom w:val="single" w:sz="4" w:space="0" w:color="auto"/>
              <w:right w:val="single" w:sz="4" w:space="0" w:color="auto"/>
            </w:tcBorders>
            <w:shd w:val="clear" w:color="auto" w:fill="FFFFFF"/>
          </w:tcPr>
          <w:p w14:paraId="6267984B" w14:textId="3B2F74CA" w:rsidR="009B1BA9" w:rsidRPr="00AB3DE5" w:rsidRDefault="009B1BA9" w:rsidP="00AB3DE5">
            <w:pPr>
              <w:spacing w:after="0"/>
              <w:ind w:left="11"/>
              <w:jc w:val="both"/>
              <w:rPr>
                <w:rFonts w:ascii="Times New Roman" w:eastAsia="Times New Roman" w:hAnsi="Times New Roman" w:cs="Times New Roman"/>
                <w:i/>
                <w:sz w:val="22"/>
                <w:szCs w:val="22"/>
                <w:lang w:val="en-GB" w:eastAsia="ar-SA"/>
              </w:rPr>
            </w:pPr>
            <w:r w:rsidRPr="00AB3DE5">
              <w:rPr>
                <w:rFonts w:ascii="Times New Roman" w:eastAsia="Times New Roman" w:hAnsi="Times New Roman" w:cs="Times New Roman"/>
                <w:i/>
                <w:sz w:val="22"/>
                <w:szCs w:val="22"/>
                <w:lang w:val="en-GB" w:eastAsia="ar-SA"/>
              </w:rPr>
              <w:lastRenderedPageBreak/>
              <w:t>Timing:</w:t>
            </w:r>
          </w:p>
        </w:tc>
        <w:tc>
          <w:tcPr>
            <w:tcW w:w="7640" w:type="dxa"/>
            <w:tcBorders>
              <w:top w:val="single" w:sz="4" w:space="0" w:color="auto"/>
              <w:left w:val="single" w:sz="4" w:space="0" w:color="auto"/>
              <w:bottom w:val="single" w:sz="4" w:space="0" w:color="auto"/>
              <w:right w:val="single" w:sz="4" w:space="0" w:color="auto"/>
            </w:tcBorders>
            <w:shd w:val="clear" w:color="auto" w:fill="FFFFFF"/>
          </w:tcPr>
          <w:p w14:paraId="3B4A6F4E" w14:textId="3A51353E" w:rsidR="009B1BA9" w:rsidRPr="00AB3DE5" w:rsidRDefault="00D2754F" w:rsidP="00AB3DE5">
            <w:pPr>
              <w:spacing w:after="0"/>
              <w:contextualSpacing/>
              <w:jc w:val="both"/>
              <w:rPr>
                <w:rFonts w:ascii="Times New Roman" w:eastAsia="Times New Roman" w:hAnsi="Times New Roman" w:cs="Times New Roman"/>
                <w:bCs/>
                <w:sz w:val="22"/>
                <w:szCs w:val="22"/>
                <w:lang w:val="en-GB" w:eastAsia="en-US"/>
              </w:rPr>
            </w:pPr>
            <w:r w:rsidRPr="00AB3DE5">
              <w:rPr>
                <w:rFonts w:ascii="Times New Roman" w:eastAsia="Times New Roman" w:hAnsi="Times New Roman" w:cs="Times New Roman"/>
                <w:bCs/>
                <w:sz w:val="22"/>
                <w:szCs w:val="22"/>
                <w:lang w:val="en-GB" w:eastAsia="en-US"/>
              </w:rPr>
              <w:t xml:space="preserve">Months </w:t>
            </w:r>
            <w:r w:rsidR="009B1BA9" w:rsidRPr="00AB3DE5">
              <w:rPr>
                <w:rFonts w:ascii="Times New Roman" w:eastAsia="Times New Roman" w:hAnsi="Times New Roman" w:cs="Times New Roman"/>
                <w:bCs/>
                <w:sz w:val="22"/>
                <w:szCs w:val="22"/>
                <w:lang w:val="en-GB" w:eastAsia="en-US"/>
              </w:rPr>
              <w:t>6-1</w:t>
            </w:r>
            <w:r w:rsidR="00106059" w:rsidRPr="00AB3DE5">
              <w:rPr>
                <w:rFonts w:ascii="Times New Roman" w:eastAsia="Times New Roman" w:hAnsi="Times New Roman" w:cs="Times New Roman"/>
                <w:bCs/>
                <w:sz w:val="22"/>
                <w:szCs w:val="22"/>
                <w:lang w:val="en-GB" w:eastAsia="en-US"/>
              </w:rPr>
              <w:t>2</w:t>
            </w:r>
            <w:r w:rsidR="009B1BA9" w:rsidRPr="00AB3DE5">
              <w:rPr>
                <w:rFonts w:ascii="Times New Roman" w:eastAsia="Times New Roman" w:hAnsi="Times New Roman" w:cs="Times New Roman"/>
                <w:bCs/>
                <w:sz w:val="22"/>
                <w:szCs w:val="22"/>
                <w:lang w:val="en-GB" w:eastAsia="en-US"/>
              </w:rPr>
              <w:t xml:space="preserve"> </w:t>
            </w:r>
          </w:p>
        </w:tc>
      </w:tr>
    </w:tbl>
    <w:p w14:paraId="7B1DF0D6" w14:textId="77777777" w:rsidR="0001624A" w:rsidRPr="00AB3DE5" w:rsidRDefault="0001624A" w:rsidP="00AB3DE5">
      <w:pPr>
        <w:spacing w:after="0"/>
        <w:rPr>
          <w:rFonts w:ascii="Times New Roman" w:hAnsi="Times New Roman" w:cs="Times New Roman"/>
          <w:sz w:val="22"/>
          <w:szCs w:val="22"/>
          <w:lang w:val="en-GB"/>
        </w:rPr>
      </w:pPr>
    </w:p>
    <w:tbl>
      <w:tblPr>
        <w:tblW w:w="94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853"/>
        <w:gridCol w:w="7640"/>
      </w:tblGrid>
      <w:tr w:rsidR="00AB3DE5" w:rsidRPr="00AB3DE5" w14:paraId="46B946FE" w14:textId="77777777" w:rsidTr="00AB3DE5">
        <w:tc>
          <w:tcPr>
            <w:tcW w:w="185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AD2CBE" w14:textId="4976DACD" w:rsidR="0001624A" w:rsidRPr="00AB3DE5" w:rsidRDefault="0001624A" w:rsidP="00AB3DE5">
            <w:pPr>
              <w:spacing w:before="60" w:after="0"/>
              <w:ind w:left="11"/>
              <w:jc w:val="both"/>
              <w:rPr>
                <w:rFonts w:ascii="Times New Roman" w:eastAsia="Times New Roman" w:hAnsi="Times New Roman" w:cs="Times New Roman"/>
                <w:b/>
                <w:sz w:val="22"/>
                <w:szCs w:val="22"/>
                <w:lang w:val="en-GB" w:eastAsia="ar-SA"/>
              </w:rPr>
            </w:pPr>
            <w:r w:rsidRPr="00AB3DE5">
              <w:rPr>
                <w:rFonts w:ascii="Times New Roman" w:eastAsia="Times New Roman" w:hAnsi="Times New Roman" w:cs="Times New Roman"/>
                <w:b/>
                <w:sz w:val="22"/>
                <w:szCs w:val="22"/>
                <w:lang w:val="en-GB" w:eastAsia="ar-SA"/>
              </w:rPr>
              <w:t>Activity 2.2.3</w:t>
            </w:r>
          </w:p>
        </w:tc>
        <w:tc>
          <w:tcPr>
            <w:tcW w:w="764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9A4E42" w14:textId="6E63B0F1" w:rsidR="0001624A" w:rsidRPr="00AB3DE5" w:rsidRDefault="00C65A16" w:rsidP="00AB3DE5">
            <w:pPr>
              <w:spacing w:after="0"/>
              <w:jc w:val="both"/>
              <w:rPr>
                <w:rFonts w:ascii="Times New Roman" w:eastAsia="Times New Roman" w:hAnsi="Times New Roman" w:cs="Times New Roman"/>
                <w:b/>
                <w:sz w:val="22"/>
                <w:szCs w:val="22"/>
                <w:lang w:val="en-GB"/>
              </w:rPr>
            </w:pPr>
            <w:r w:rsidRPr="00AB3DE5">
              <w:rPr>
                <w:rFonts w:ascii="Times New Roman" w:eastAsia="Times New Roman" w:hAnsi="Times New Roman" w:cs="Times New Roman"/>
                <w:b/>
                <w:sz w:val="22"/>
                <w:szCs w:val="22"/>
                <w:lang w:val="en-GB"/>
              </w:rPr>
              <w:t>Recommendations</w:t>
            </w:r>
            <w:r w:rsidR="0001624A" w:rsidRPr="00AB3DE5">
              <w:rPr>
                <w:rFonts w:ascii="Times New Roman" w:eastAsia="Times New Roman" w:hAnsi="Times New Roman" w:cs="Times New Roman"/>
                <w:b/>
                <w:sz w:val="22"/>
                <w:szCs w:val="22"/>
                <w:lang w:val="en-GB"/>
              </w:rPr>
              <w:t xml:space="preserve"> </w:t>
            </w:r>
            <w:r w:rsidRPr="00AB3DE5">
              <w:rPr>
                <w:rFonts w:ascii="Times New Roman" w:eastAsia="Times New Roman" w:hAnsi="Times New Roman" w:cs="Times New Roman"/>
                <w:b/>
                <w:sz w:val="22"/>
                <w:szCs w:val="22"/>
                <w:lang w:val="en-GB"/>
              </w:rPr>
              <w:t>on</w:t>
            </w:r>
            <w:r w:rsidR="0001624A" w:rsidRPr="00AB3DE5">
              <w:rPr>
                <w:rFonts w:ascii="Times New Roman" w:eastAsia="Times New Roman" w:hAnsi="Times New Roman" w:cs="Times New Roman"/>
                <w:b/>
                <w:sz w:val="22"/>
                <w:szCs w:val="22"/>
                <w:lang w:val="en-GB"/>
              </w:rPr>
              <w:t xml:space="preserve"> </w:t>
            </w:r>
            <w:r w:rsidR="000C6054" w:rsidRPr="00AB3DE5">
              <w:rPr>
                <w:rFonts w:ascii="Times New Roman" w:eastAsia="Times New Roman" w:hAnsi="Times New Roman" w:cs="Times New Roman"/>
                <w:b/>
                <w:sz w:val="22"/>
                <w:szCs w:val="22"/>
                <w:lang w:val="en-GB"/>
              </w:rPr>
              <w:t xml:space="preserve">improving legislation </w:t>
            </w:r>
            <w:r w:rsidR="0001624A" w:rsidRPr="00AB3DE5">
              <w:rPr>
                <w:rFonts w:ascii="Times New Roman" w:eastAsia="Times New Roman" w:hAnsi="Times New Roman" w:cs="Times New Roman"/>
                <w:b/>
                <w:sz w:val="22"/>
                <w:szCs w:val="22"/>
                <w:lang w:val="en-GB"/>
              </w:rPr>
              <w:t>for mental health care in line with best EU practices</w:t>
            </w:r>
            <w:r w:rsidR="00BD1527" w:rsidRPr="00AB3DE5">
              <w:rPr>
                <w:rFonts w:ascii="Times New Roman" w:eastAsia="Times New Roman" w:hAnsi="Times New Roman" w:cs="Times New Roman"/>
                <w:b/>
                <w:sz w:val="22"/>
                <w:szCs w:val="22"/>
                <w:lang w:val="en-GB"/>
              </w:rPr>
              <w:t xml:space="preserve"> </w:t>
            </w:r>
          </w:p>
        </w:tc>
      </w:tr>
      <w:tr w:rsidR="00AB3DE5" w:rsidRPr="00AB3DE5" w14:paraId="19AFB4F5" w14:textId="77777777" w:rsidTr="00C134D9">
        <w:tc>
          <w:tcPr>
            <w:tcW w:w="1853" w:type="dxa"/>
            <w:tcBorders>
              <w:top w:val="single" w:sz="4" w:space="0" w:color="auto"/>
              <w:left w:val="single" w:sz="4" w:space="0" w:color="auto"/>
              <w:bottom w:val="single" w:sz="4" w:space="0" w:color="auto"/>
              <w:right w:val="single" w:sz="4" w:space="0" w:color="auto"/>
            </w:tcBorders>
          </w:tcPr>
          <w:p w14:paraId="4CE5526B" w14:textId="77777777" w:rsidR="0001624A" w:rsidRPr="00AB3DE5" w:rsidRDefault="0001624A" w:rsidP="00AB3DE5">
            <w:pPr>
              <w:spacing w:before="60" w:after="0"/>
              <w:ind w:left="11"/>
              <w:jc w:val="both"/>
              <w:rPr>
                <w:rFonts w:ascii="Times New Roman" w:eastAsia="Times New Roman" w:hAnsi="Times New Roman" w:cs="Times New Roman"/>
                <w:b/>
                <w:sz w:val="22"/>
                <w:szCs w:val="22"/>
                <w:lang w:val="en-GB" w:eastAsia="ar-SA"/>
              </w:rPr>
            </w:pPr>
            <w:r w:rsidRPr="00AB3DE5">
              <w:rPr>
                <w:rFonts w:ascii="Times New Roman" w:eastAsia="Times New Roman" w:hAnsi="Times New Roman" w:cs="Times New Roman"/>
                <w:i/>
                <w:sz w:val="22"/>
                <w:szCs w:val="22"/>
                <w:lang w:val="en-GB" w:eastAsia="ar-SA"/>
              </w:rPr>
              <w:t>Objective:</w:t>
            </w:r>
          </w:p>
        </w:tc>
        <w:tc>
          <w:tcPr>
            <w:tcW w:w="7640" w:type="dxa"/>
            <w:tcBorders>
              <w:top w:val="single" w:sz="4" w:space="0" w:color="auto"/>
              <w:left w:val="single" w:sz="4" w:space="0" w:color="auto"/>
              <w:bottom w:val="single" w:sz="4" w:space="0" w:color="auto"/>
              <w:right w:val="single" w:sz="4" w:space="0" w:color="auto"/>
            </w:tcBorders>
            <w:shd w:val="clear" w:color="auto" w:fill="auto"/>
          </w:tcPr>
          <w:p w14:paraId="1497AC0A" w14:textId="300D9643" w:rsidR="0001624A" w:rsidRPr="00AB3DE5" w:rsidRDefault="003A0873" w:rsidP="00AB3DE5">
            <w:pPr>
              <w:spacing w:after="0"/>
              <w:jc w:val="both"/>
              <w:rPr>
                <w:rFonts w:ascii="Times New Roman" w:eastAsia="Times New Roman" w:hAnsi="Times New Roman" w:cs="Times New Roman"/>
                <w:sz w:val="22"/>
                <w:szCs w:val="22"/>
                <w:lang w:val="en-GB"/>
              </w:rPr>
            </w:pPr>
            <w:r w:rsidRPr="00AB3DE5">
              <w:rPr>
                <w:rFonts w:ascii="Times New Roman" w:eastAsia="Times New Roman" w:hAnsi="Times New Roman" w:cs="Times New Roman"/>
                <w:sz w:val="22"/>
                <w:szCs w:val="22"/>
                <w:lang w:val="en-GB"/>
              </w:rPr>
              <w:t>Improve quality of life of people living with mental health problems</w:t>
            </w:r>
          </w:p>
        </w:tc>
      </w:tr>
      <w:tr w:rsidR="00AB3DE5" w:rsidRPr="00AB3DE5" w14:paraId="3CBDF6F7" w14:textId="77777777" w:rsidTr="00C134D9">
        <w:tc>
          <w:tcPr>
            <w:tcW w:w="1853" w:type="dxa"/>
            <w:tcBorders>
              <w:top w:val="single" w:sz="4" w:space="0" w:color="auto"/>
              <w:left w:val="single" w:sz="4" w:space="0" w:color="auto"/>
              <w:bottom w:val="single" w:sz="4" w:space="0" w:color="auto"/>
              <w:right w:val="single" w:sz="4" w:space="0" w:color="auto"/>
            </w:tcBorders>
          </w:tcPr>
          <w:p w14:paraId="04BDCCC3" w14:textId="77777777" w:rsidR="0001624A" w:rsidRPr="00AB3DE5" w:rsidRDefault="0001624A" w:rsidP="00AB3DE5">
            <w:pPr>
              <w:spacing w:before="60" w:after="0"/>
              <w:ind w:left="11"/>
              <w:jc w:val="both"/>
              <w:rPr>
                <w:rFonts w:ascii="Times New Roman" w:eastAsia="Times New Roman" w:hAnsi="Times New Roman" w:cs="Times New Roman"/>
                <w:i/>
                <w:sz w:val="22"/>
                <w:szCs w:val="22"/>
                <w:lang w:val="en-GB" w:eastAsia="ar-SA"/>
              </w:rPr>
            </w:pPr>
            <w:r w:rsidRPr="00AB3DE5">
              <w:rPr>
                <w:rFonts w:ascii="Times New Roman" w:eastAsia="Times New Roman" w:hAnsi="Times New Roman" w:cs="Times New Roman"/>
                <w:i/>
                <w:sz w:val="22"/>
                <w:szCs w:val="22"/>
                <w:lang w:val="en-GB" w:eastAsia="ar-SA"/>
              </w:rPr>
              <w:t>Target administration:</w:t>
            </w:r>
          </w:p>
        </w:tc>
        <w:tc>
          <w:tcPr>
            <w:tcW w:w="7640" w:type="dxa"/>
            <w:tcBorders>
              <w:top w:val="single" w:sz="4" w:space="0" w:color="auto"/>
              <w:left w:val="single" w:sz="4" w:space="0" w:color="auto"/>
              <w:bottom w:val="single" w:sz="4" w:space="0" w:color="auto"/>
              <w:right w:val="single" w:sz="4" w:space="0" w:color="auto"/>
            </w:tcBorders>
            <w:shd w:val="clear" w:color="auto" w:fill="auto"/>
          </w:tcPr>
          <w:p w14:paraId="0064F956" w14:textId="301C5E22" w:rsidR="0001624A" w:rsidRPr="00AB3DE5" w:rsidRDefault="0001624A" w:rsidP="00AB3DE5">
            <w:pPr>
              <w:spacing w:after="0"/>
              <w:jc w:val="both"/>
              <w:rPr>
                <w:rFonts w:ascii="Times New Roman" w:eastAsia="Times New Roman" w:hAnsi="Times New Roman" w:cs="Times New Roman"/>
                <w:sz w:val="22"/>
                <w:szCs w:val="22"/>
                <w:lang w:val="en-GB"/>
              </w:rPr>
            </w:pPr>
            <w:r w:rsidRPr="00AB3DE5">
              <w:rPr>
                <w:rFonts w:ascii="Times New Roman" w:eastAsia="Times New Roman" w:hAnsi="Times New Roman" w:cs="Times New Roman"/>
                <w:sz w:val="22"/>
                <w:szCs w:val="22"/>
                <w:lang w:val="en-GB"/>
              </w:rPr>
              <w:t xml:space="preserve">Ministry of IDPs </w:t>
            </w:r>
            <w:r w:rsidR="00CD2120" w:rsidRPr="00AB3DE5">
              <w:rPr>
                <w:rFonts w:ascii="Times New Roman" w:eastAsia="Times New Roman" w:hAnsi="Times New Roman" w:cs="Times New Roman"/>
                <w:sz w:val="22"/>
                <w:szCs w:val="22"/>
                <w:lang w:val="en-GB"/>
              </w:rPr>
              <w:t xml:space="preserve">from the </w:t>
            </w:r>
            <w:r w:rsidRPr="00AB3DE5">
              <w:rPr>
                <w:rFonts w:ascii="Times New Roman" w:eastAsia="Times New Roman" w:hAnsi="Times New Roman" w:cs="Times New Roman"/>
                <w:sz w:val="22"/>
                <w:szCs w:val="22"/>
                <w:lang w:val="en-GB"/>
              </w:rPr>
              <w:t>Occupied Territories, Hea</w:t>
            </w:r>
            <w:r w:rsidR="008B700C" w:rsidRPr="00AB3DE5">
              <w:rPr>
                <w:rFonts w:ascii="Times New Roman" w:eastAsia="Times New Roman" w:hAnsi="Times New Roman" w:cs="Times New Roman"/>
                <w:sz w:val="22"/>
                <w:szCs w:val="22"/>
                <w:lang w:val="en-GB"/>
              </w:rPr>
              <w:t>l</w:t>
            </w:r>
            <w:r w:rsidRPr="00AB3DE5">
              <w:rPr>
                <w:rFonts w:ascii="Times New Roman" w:eastAsia="Times New Roman" w:hAnsi="Times New Roman" w:cs="Times New Roman"/>
                <w:sz w:val="22"/>
                <w:szCs w:val="22"/>
                <w:lang w:val="en-GB"/>
              </w:rPr>
              <w:t>th, Labour and Social Affairs – Health Department</w:t>
            </w:r>
          </w:p>
        </w:tc>
      </w:tr>
      <w:tr w:rsidR="00AB3DE5" w:rsidRPr="00AB3DE5" w14:paraId="38485533" w14:textId="77777777" w:rsidTr="00C134D9">
        <w:tc>
          <w:tcPr>
            <w:tcW w:w="1853" w:type="dxa"/>
            <w:tcBorders>
              <w:top w:val="single" w:sz="4" w:space="0" w:color="auto"/>
              <w:left w:val="single" w:sz="4" w:space="0" w:color="auto"/>
              <w:bottom w:val="single" w:sz="4" w:space="0" w:color="auto"/>
              <w:right w:val="single" w:sz="4" w:space="0" w:color="auto"/>
            </w:tcBorders>
          </w:tcPr>
          <w:p w14:paraId="5EB82757" w14:textId="77777777" w:rsidR="0001624A" w:rsidRPr="00AB3DE5" w:rsidRDefault="0001624A" w:rsidP="00AB3DE5">
            <w:pPr>
              <w:widowControl w:val="0"/>
              <w:suppressAutoHyphens/>
              <w:spacing w:after="0"/>
              <w:jc w:val="both"/>
              <w:rPr>
                <w:rFonts w:ascii="Times New Roman" w:eastAsia="Times New Roman" w:hAnsi="Times New Roman" w:cs="Times New Roman"/>
                <w:i/>
                <w:sz w:val="22"/>
                <w:szCs w:val="22"/>
                <w:lang w:val="en-GB" w:eastAsia="ar-SA"/>
              </w:rPr>
            </w:pPr>
            <w:r w:rsidRPr="00AB3DE5">
              <w:rPr>
                <w:rFonts w:ascii="Times New Roman" w:eastAsia="Times New Roman" w:hAnsi="Times New Roman" w:cs="Times New Roman"/>
                <w:i/>
                <w:sz w:val="22"/>
                <w:szCs w:val="22"/>
                <w:lang w:val="en-GB" w:eastAsia="ar-SA"/>
              </w:rPr>
              <w:t>Description:</w:t>
            </w:r>
          </w:p>
        </w:tc>
        <w:tc>
          <w:tcPr>
            <w:tcW w:w="7640" w:type="dxa"/>
            <w:tcBorders>
              <w:top w:val="single" w:sz="4" w:space="0" w:color="auto"/>
              <w:left w:val="single" w:sz="4" w:space="0" w:color="auto"/>
              <w:bottom w:val="single" w:sz="4" w:space="0" w:color="auto"/>
              <w:right w:val="single" w:sz="4" w:space="0" w:color="auto"/>
            </w:tcBorders>
            <w:shd w:val="clear" w:color="auto" w:fill="auto"/>
          </w:tcPr>
          <w:p w14:paraId="59CA1304" w14:textId="42472C51" w:rsidR="0001624A" w:rsidRPr="00AB3DE5" w:rsidRDefault="003A0873" w:rsidP="00AB3DE5">
            <w:pPr>
              <w:spacing w:after="0"/>
              <w:jc w:val="both"/>
              <w:rPr>
                <w:rFonts w:ascii="Times New Roman" w:eastAsia="Times New Roman" w:hAnsi="Times New Roman" w:cs="Times New Roman"/>
                <w:sz w:val="22"/>
                <w:szCs w:val="22"/>
                <w:lang w:val="en-GB"/>
              </w:rPr>
            </w:pPr>
            <w:r w:rsidRPr="00AB3DE5">
              <w:rPr>
                <w:rFonts w:ascii="Times New Roman" w:eastAsia="Times New Roman" w:hAnsi="Times New Roman" w:cs="Times New Roman"/>
                <w:sz w:val="22"/>
                <w:szCs w:val="22"/>
                <w:lang w:val="en-GB"/>
              </w:rPr>
              <w:t xml:space="preserve">Based on available data and existing policies, TA will meet with different stakeholders to draft recommendations on how to improve </w:t>
            </w:r>
            <w:r w:rsidR="00A44630" w:rsidRPr="00AB3DE5">
              <w:rPr>
                <w:rFonts w:ascii="Times New Roman" w:eastAsia="Times New Roman" w:hAnsi="Times New Roman" w:cs="Times New Roman"/>
                <w:sz w:val="22"/>
                <w:szCs w:val="22"/>
                <w:lang w:val="en-GB"/>
              </w:rPr>
              <w:t xml:space="preserve">mental healthcare.  </w:t>
            </w:r>
          </w:p>
        </w:tc>
      </w:tr>
      <w:tr w:rsidR="00AB3DE5" w:rsidRPr="00AB3DE5" w14:paraId="05AD4948" w14:textId="77777777" w:rsidTr="00C134D9">
        <w:trPr>
          <w:trHeight w:val="70"/>
        </w:trPr>
        <w:tc>
          <w:tcPr>
            <w:tcW w:w="1853" w:type="dxa"/>
            <w:tcBorders>
              <w:top w:val="single" w:sz="4" w:space="0" w:color="auto"/>
              <w:left w:val="single" w:sz="4" w:space="0" w:color="auto"/>
              <w:bottom w:val="single" w:sz="4" w:space="0" w:color="auto"/>
              <w:right w:val="single" w:sz="4" w:space="0" w:color="auto"/>
            </w:tcBorders>
            <w:shd w:val="clear" w:color="auto" w:fill="FFFFFF"/>
          </w:tcPr>
          <w:p w14:paraId="49F949B6" w14:textId="77777777" w:rsidR="0001624A" w:rsidRPr="00AB3DE5" w:rsidRDefault="0001624A" w:rsidP="00AB3DE5">
            <w:pPr>
              <w:spacing w:after="0"/>
              <w:ind w:left="11"/>
              <w:jc w:val="both"/>
              <w:rPr>
                <w:rFonts w:ascii="Times New Roman" w:eastAsia="Times New Roman" w:hAnsi="Times New Roman" w:cs="Times New Roman"/>
                <w:i/>
                <w:sz w:val="22"/>
                <w:szCs w:val="22"/>
                <w:lang w:val="en-GB" w:eastAsia="ar-SA"/>
              </w:rPr>
            </w:pPr>
            <w:r w:rsidRPr="00AB3DE5">
              <w:rPr>
                <w:rFonts w:ascii="Times New Roman" w:eastAsia="Times New Roman" w:hAnsi="Times New Roman" w:cs="Times New Roman"/>
                <w:i/>
                <w:sz w:val="22"/>
                <w:szCs w:val="22"/>
                <w:lang w:val="en-GB" w:eastAsia="ar-SA"/>
              </w:rPr>
              <w:t>Deliverable(s):</w:t>
            </w:r>
          </w:p>
        </w:tc>
        <w:tc>
          <w:tcPr>
            <w:tcW w:w="7640" w:type="dxa"/>
            <w:tcBorders>
              <w:top w:val="single" w:sz="4" w:space="0" w:color="auto"/>
              <w:left w:val="single" w:sz="4" w:space="0" w:color="auto"/>
              <w:bottom w:val="single" w:sz="4" w:space="0" w:color="auto"/>
              <w:right w:val="single" w:sz="4" w:space="0" w:color="auto"/>
            </w:tcBorders>
            <w:shd w:val="clear" w:color="auto" w:fill="FFFFFF"/>
          </w:tcPr>
          <w:p w14:paraId="7B8DB031" w14:textId="74E3974A" w:rsidR="0001624A" w:rsidRPr="00AB3DE5" w:rsidRDefault="003A0873" w:rsidP="00AB3DE5">
            <w:pPr>
              <w:pStyle w:val="ListParagraph"/>
              <w:numPr>
                <w:ilvl w:val="0"/>
                <w:numId w:val="46"/>
              </w:numPr>
              <w:spacing w:after="0"/>
              <w:jc w:val="both"/>
              <w:rPr>
                <w:rFonts w:ascii="Times New Roman" w:eastAsia="Times New Roman" w:hAnsi="Times New Roman" w:cs="Times New Roman"/>
                <w:bCs/>
                <w:sz w:val="22"/>
                <w:szCs w:val="22"/>
                <w:lang w:val="en-GB" w:eastAsia="en-US"/>
              </w:rPr>
            </w:pPr>
            <w:r w:rsidRPr="00AB3DE5">
              <w:rPr>
                <w:rFonts w:ascii="Times New Roman" w:eastAsia="Times New Roman" w:hAnsi="Times New Roman" w:cs="Times New Roman"/>
                <w:bCs/>
                <w:sz w:val="22"/>
                <w:szCs w:val="22"/>
                <w:lang w:val="en-GB" w:eastAsia="en-US"/>
              </w:rPr>
              <w:t xml:space="preserve">Recommendation </w:t>
            </w:r>
            <w:r w:rsidR="0001624A" w:rsidRPr="00AB3DE5">
              <w:rPr>
                <w:rFonts w:ascii="Times New Roman" w:eastAsia="Times New Roman" w:hAnsi="Times New Roman" w:cs="Times New Roman"/>
                <w:bCs/>
                <w:sz w:val="22"/>
                <w:szCs w:val="22"/>
                <w:lang w:val="en-GB" w:eastAsia="en-US"/>
              </w:rPr>
              <w:t xml:space="preserve">for improving of legal </w:t>
            </w:r>
            <w:proofErr w:type="gramStart"/>
            <w:r w:rsidR="0001624A" w:rsidRPr="00AB3DE5">
              <w:rPr>
                <w:rFonts w:ascii="Times New Roman" w:eastAsia="Times New Roman" w:hAnsi="Times New Roman" w:cs="Times New Roman"/>
                <w:bCs/>
                <w:sz w:val="22"/>
                <w:szCs w:val="22"/>
                <w:lang w:val="en-GB" w:eastAsia="en-US"/>
              </w:rPr>
              <w:t>framework  for</w:t>
            </w:r>
            <w:proofErr w:type="gramEnd"/>
            <w:r w:rsidR="0001624A" w:rsidRPr="00AB3DE5">
              <w:rPr>
                <w:rFonts w:ascii="Times New Roman" w:eastAsia="Times New Roman" w:hAnsi="Times New Roman" w:cs="Times New Roman"/>
                <w:bCs/>
                <w:sz w:val="22"/>
                <w:szCs w:val="22"/>
                <w:lang w:val="en-GB" w:eastAsia="en-US"/>
              </w:rPr>
              <w:t xml:space="preserve"> mental health care in line with best EU practices</w:t>
            </w:r>
          </w:p>
        </w:tc>
      </w:tr>
      <w:tr w:rsidR="00AB3DE5" w:rsidRPr="00AB3DE5" w14:paraId="6C07AE20" w14:textId="77777777" w:rsidTr="00C134D9">
        <w:trPr>
          <w:trHeight w:val="70"/>
        </w:trPr>
        <w:tc>
          <w:tcPr>
            <w:tcW w:w="1853" w:type="dxa"/>
            <w:tcBorders>
              <w:top w:val="single" w:sz="4" w:space="0" w:color="auto"/>
              <w:left w:val="single" w:sz="4" w:space="0" w:color="auto"/>
              <w:bottom w:val="single" w:sz="4" w:space="0" w:color="auto"/>
              <w:right w:val="single" w:sz="4" w:space="0" w:color="auto"/>
            </w:tcBorders>
            <w:shd w:val="clear" w:color="auto" w:fill="FFFFFF"/>
          </w:tcPr>
          <w:p w14:paraId="75EDF891" w14:textId="4D061BF5" w:rsidR="009B1BA9" w:rsidRPr="00AB3DE5" w:rsidRDefault="009B1BA9" w:rsidP="00AB3DE5">
            <w:pPr>
              <w:spacing w:after="0"/>
              <w:ind w:left="11"/>
              <w:jc w:val="both"/>
              <w:rPr>
                <w:rFonts w:ascii="Times New Roman" w:eastAsia="Times New Roman" w:hAnsi="Times New Roman" w:cs="Times New Roman"/>
                <w:i/>
                <w:sz w:val="22"/>
                <w:szCs w:val="22"/>
                <w:lang w:val="en-GB" w:eastAsia="ar-SA"/>
              </w:rPr>
            </w:pPr>
            <w:r w:rsidRPr="00AB3DE5">
              <w:rPr>
                <w:rFonts w:ascii="Times New Roman" w:eastAsia="Times New Roman" w:hAnsi="Times New Roman" w:cs="Times New Roman"/>
                <w:i/>
                <w:sz w:val="22"/>
                <w:szCs w:val="22"/>
                <w:lang w:val="en-GB" w:eastAsia="ar-SA"/>
              </w:rPr>
              <w:t>Timing:</w:t>
            </w:r>
          </w:p>
        </w:tc>
        <w:tc>
          <w:tcPr>
            <w:tcW w:w="7640" w:type="dxa"/>
            <w:tcBorders>
              <w:top w:val="single" w:sz="4" w:space="0" w:color="auto"/>
              <w:left w:val="single" w:sz="4" w:space="0" w:color="auto"/>
              <w:bottom w:val="single" w:sz="4" w:space="0" w:color="auto"/>
              <w:right w:val="single" w:sz="4" w:space="0" w:color="auto"/>
            </w:tcBorders>
            <w:shd w:val="clear" w:color="auto" w:fill="FFFFFF"/>
          </w:tcPr>
          <w:p w14:paraId="4565C371" w14:textId="59207219" w:rsidR="009B1BA9" w:rsidRPr="00AB3DE5" w:rsidRDefault="00D2754F" w:rsidP="00AB3DE5">
            <w:pPr>
              <w:spacing w:after="0"/>
              <w:contextualSpacing/>
              <w:jc w:val="both"/>
              <w:rPr>
                <w:rFonts w:ascii="Times New Roman" w:eastAsia="Times New Roman" w:hAnsi="Times New Roman" w:cs="Times New Roman"/>
                <w:bCs/>
                <w:sz w:val="22"/>
                <w:szCs w:val="22"/>
                <w:lang w:val="en-GB" w:eastAsia="en-US"/>
              </w:rPr>
            </w:pPr>
            <w:r w:rsidRPr="00AB3DE5">
              <w:rPr>
                <w:rFonts w:ascii="Times New Roman" w:eastAsia="Times New Roman" w:hAnsi="Times New Roman" w:cs="Times New Roman"/>
                <w:bCs/>
                <w:sz w:val="22"/>
                <w:szCs w:val="22"/>
                <w:lang w:val="en-GB" w:eastAsia="en-US"/>
              </w:rPr>
              <w:t xml:space="preserve">Months </w:t>
            </w:r>
            <w:r w:rsidR="009E324D" w:rsidRPr="00AB3DE5">
              <w:rPr>
                <w:rFonts w:ascii="Times New Roman" w:eastAsia="Times New Roman" w:hAnsi="Times New Roman" w:cs="Times New Roman"/>
                <w:bCs/>
                <w:sz w:val="22"/>
                <w:szCs w:val="22"/>
                <w:lang w:val="en-GB" w:eastAsia="en-US"/>
              </w:rPr>
              <w:t>10-12</w:t>
            </w:r>
          </w:p>
        </w:tc>
      </w:tr>
    </w:tbl>
    <w:p w14:paraId="3AB035F8" w14:textId="77777777" w:rsidR="0001624A" w:rsidRPr="00AB3DE5" w:rsidRDefault="0001624A" w:rsidP="00AB3DE5">
      <w:pPr>
        <w:spacing w:after="0"/>
        <w:rPr>
          <w:rFonts w:ascii="Times New Roman" w:hAnsi="Times New Roman" w:cs="Times New Roman"/>
          <w:sz w:val="22"/>
          <w:szCs w:val="22"/>
          <w:lang w:val="en-GB"/>
        </w:rPr>
      </w:pPr>
    </w:p>
    <w:tbl>
      <w:tblPr>
        <w:tblW w:w="94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853"/>
        <w:gridCol w:w="7640"/>
      </w:tblGrid>
      <w:tr w:rsidR="00AB3DE5" w:rsidRPr="00AB3DE5" w14:paraId="6DD82EF1" w14:textId="77777777" w:rsidTr="00AB3DE5">
        <w:tc>
          <w:tcPr>
            <w:tcW w:w="185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01FB5E2" w14:textId="4F0F9749" w:rsidR="003F24B7" w:rsidRPr="00AB3DE5" w:rsidRDefault="003F24B7" w:rsidP="00AB3DE5">
            <w:pPr>
              <w:spacing w:before="60" w:after="0"/>
              <w:ind w:left="11"/>
              <w:jc w:val="both"/>
              <w:rPr>
                <w:rFonts w:ascii="Times New Roman" w:eastAsia="Times New Roman" w:hAnsi="Times New Roman" w:cs="Times New Roman"/>
                <w:b/>
                <w:sz w:val="22"/>
                <w:szCs w:val="22"/>
                <w:lang w:val="en-GB" w:eastAsia="ar-SA"/>
              </w:rPr>
            </w:pPr>
            <w:r w:rsidRPr="00AB3DE5">
              <w:rPr>
                <w:rFonts w:ascii="Times New Roman" w:eastAsia="Times New Roman" w:hAnsi="Times New Roman" w:cs="Times New Roman"/>
                <w:b/>
                <w:sz w:val="22"/>
                <w:szCs w:val="22"/>
                <w:lang w:val="en-GB" w:eastAsia="ar-SA"/>
              </w:rPr>
              <w:t>Activity 2.2.4</w:t>
            </w:r>
          </w:p>
        </w:tc>
        <w:tc>
          <w:tcPr>
            <w:tcW w:w="764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B913CD9" w14:textId="77777777" w:rsidR="003F24B7" w:rsidRPr="00AB3DE5" w:rsidRDefault="003F24B7" w:rsidP="00AB3DE5">
            <w:pPr>
              <w:spacing w:after="0"/>
              <w:jc w:val="both"/>
              <w:rPr>
                <w:rFonts w:ascii="Times New Roman" w:eastAsia="Times New Roman" w:hAnsi="Times New Roman" w:cs="Times New Roman"/>
                <w:b/>
                <w:sz w:val="22"/>
                <w:szCs w:val="22"/>
                <w:lang w:val="en-GB"/>
              </w:rPr>
            </w:pPr>
            <w:r w:rsidRPr="00AB3DE5">
              <w:rPr>
                <w:rFonts w:ascii="Times New Roman" w:eastAsia="Times New Roman" w:hAnsi="Times New Roman" w:cs="Times New Roman"/>
                <w:b/>
                <w:sz w:val="22"/>
                <w:szCs w:val="22"/>
                <w:lang w:val="en-GB"/>
              </w:rPr>
              <w:t>Study visit</w:t>
            </w:r>
          </w:p>
        </w:tc>
      </w:tr>
      <w:tr w:rsidR="00AB3DE5" w:rsidRPr="00AB3DE5" w14:paraId="09509766" w14:textId="77777777" w:rsidTr="005E7E1D">
        <w:tc>
          <w:tcPr>
            <w:tcW w:w="1853" w:type="dxa"/>
            <w:tcBorders>
              <w:top w:val="single" w:sz="4" w:space="0" w:color="auto"/>
              <w:left w:val="single" w:sz="4" w:space="0" w:color="auto"/>
              <w:bottom w:val="single" w:sz="4" w:space="0" w:color="auto"/>
              <w:right w:val="single" w:sz="4" w:space="0" w:color="auto"/>
            </w:tcBorders>
            <w:hideMark/>
          </w:tcPr>
          <w:p w14:paraId="198DC12C" w14:textId="77777777" w:rsidR="003F24B7" w:rsidRPr="00AB3DE5" w:rsidRDefault="003F24B7" w:rsidP="00AB3DE5">
            <w:pPr>
              <w:spacing w:before="60" w:after="0"/>
              <w:ind w:left="11"/>
              <w:jc w:val="both"/>
              <w:rPr>
                <w:rFonts w:ascii="Times New Roman" w:eastAsia="Times New Roman" w:hAnsi="Times New Roman" w:cs="Times New Roman"/>
                <w:b/>
                <w:sz w:val="22"/>
                <w:szCs w:val="22"/>
                <w:lang w:val="en-GB" w:eastAsia="ar-SA"/>
              </w:rPr>
            </w:pPr>
            <w:r w:rsidRPr="00AB3DE5">
              <w:rPr>
                <w:rFonts w:ascii="Times New Roman" w:eastAsia="Times New Roman" w:hAnsi="Times New Roman" w:cs="Times New Roman"/>
                <w:i/>
                <w:sz w:val="22"/>
                <w:szCs w:val="22"/>
                <w:lang w:val="en-GB" w:eastAsia="ar-SA"/>
              </w:rPr>
              <w:t>Objective:</w:t>
            </w:r>
          </w:p>
        </w:tc>
        <w:tc>
          <w:tcPr>
            <w:tcW w:w="7640" w:type="dxa"/>
            <w:tcBorders>
              <w:top w:val="single" w:sz="4" w:space="0" w:color="auto"/>
              <w:left w:val="single" w:sz="4" w:space="0" w:color="auto"/>
              <w:bottom w:val="single" w:sz="4" w:space="0" w:color="auto"/>
              <w:right w:val="single" w:sz="4" w:space="0" w:color="auto"/>
            </w:tcBorders>
            <w:hideMark/>
          </w:tcPr>
          <w:p w14:paraId="6E3884EE" w14:textId="4E9E2FCA" w:rsidR="003F24B7" w:rsidRPr="00AB3DE5" w:rsidRDefault="003F24B7" w:rsidP="00AB3DE5">
            <w:pPr>
              <w:spacing w:after="0"/>
              <w:jc w:val="both"/>
              <w:rPr>
                <w:rFonts w:ascii="Times New Roman" w:eastAsia="Times New Roman" w:hAnsi="Times New Roman" w:cs="Times New Roman"/>
                <w:sz w:val="22"/>
                <w:szCs w:val="22"/>
                <w:lang w:val="en-GB"/>
              </w:rPr>
            </w:pPr>
            <w:r w:rsidRPr="00AB3DE5">
              <w:rPr>
                <w:rFonts w:ascii="Times New Roman" w:eastAsia="Times New Roman" w:hAnsi="Times New Roman" w:cs="Times New Roman"/>
                <w:sz w:val="22"/>
                <w:szCs w:val="22"/>
                <w:lang w:val="en-GB"/>
              </w:rPr>
              <w:t xml:space="preserve">Study international experience in </w:t>
            </w:r>
            <w:r w:rsidR="00A012DB" w:rsidRPr="00AB3DE5">
              <w:rPr>
                <w:rFonts w:ascii="Times New Roman" w:eastAsia="Times New Roman" w:hAnsi="Times New Roman" w:cs="Times New Roman"/>
                <w:sz w:val="22"/>
                <w:szCs w:val="22"/>
                <w:lang w:val="en-GB"/>
              </w:rPr>
              <w:t xml:space="preserve">management of </w:t>
            </w:r>
            <w:r w:rsidRPr="00AB3DE5">
              <w:rPr>
                <w:rFonts w:ascii="Times New Roman" w:eastAsia="Times New Roman" w:hAnsi="Times New Roman" w:cs="Times New Roman"/>
                <w:sz w:val="22"/>
                <w:szCs w:val="22"/>
                <w:lang w:val="en-GB"/>
              </w:rPr>
              <w:t>mental health</w:t>
            </w:r>
            <w:r w:rsidR="00D56151" w:rsidRPr="00AB3DE5">
              <w:rPr>
                <w:rFonts w:ascii="Times New Roman" w:eastAsia="Times New Roman" w:hAnsi="Times New Roman" w:cs="Times New Roman"/>
                <w:sz w:val="22"/>
                <w:szCs w:val="22"/>
                <w:lang w:val="en-GB"/>
              </w:rPr>
              <w:t xml:space="preserve"> and implementing WHO</w:t>
            </w:r>
            <w:r w:rsidRPr="00AB3DE5">
              <w:rPr>
                <w:rFonts w:ascii="Times New Roman" w:eastAsia="Times New Roman" w:hAnsi="Times New Roman" w:cs="Times New Roman"/>
                <w:sz w:val="22"/>
                <w:szCs w:val="22"/>
                <w:lang w:val="en-GB"/>
              </w:rPr>
              <w:t xml:space="preserve"> </w:t>
            </w:r>
            <w:r w:rsidR="00C06C8B" w:rsidRPr="00AB3DE5">
              <w:rPr>
                <w:rFonts w:ascii="Times New Roman" w:eastAsia="Times New Roman" w:hAnsi="Times New Roman" w:cs="Times New Roman"/>
                <w:sz w:val="22"/>
                <w:szCs w:val="22"/>
                <w:lang w:val="en-GB"/>
              </w:rPr>
              <w:t>guidelines</w:t>
            </w:r>
          </w:p>
        </w:tc>
      </w:tr>
      <w:tr w:rsidR="00AB3DE5" w:rsidRPr="00AB3DE5" w14:paraId="5B75952F" w14:textId="77777777" w:rsidTr="005E7E1D">
        <w:tc>
          <w:tcPr>
            <w:tcW w:w="1853" w:type="dxa"/>
            <w:tcBorders>
              <w:top w:val="single" w:sz="4" w:space="0" w:color="auto"/>
              <w:left w:val="single" w:sz="4" w:space="0" w:color="auto"/>
              <w:bottom w:val="single" w:sz="4" w:space="0" w:color="auto"/>
              <w:right w:val="single" w:sz="4" w:space="0" w:color="auto"/>
            </w:tcBorders>
            <w:hideMark/>
          </w:tcPr>
          <w:p w14:paraId="73CCDE1F" w14:textId="77777777" w:rsidR="003F24B7" w:rsidRPr="00AB3DE5" w:rsidRDefault="003F24B7" w:rsidP="00AB3DE5">
            <w:pPr>
              <w:spacing w:before="60" w:after="0"/>
              <w:ind w:left="11"/>
              <w:jc w:val="both"/>
              <w:rPr>
                <w:rFonts w:ascii="Times New Roman" w:eastAsia="Times New Roman" w:hAnsi="Times New Roman" w:cs="Times New Roman"/>
                <w:i/>
                <w:sz w:val="22"/>
                <w:szCs w:val="22"/>
                <w:lang w:val="en-GB" w:eastAsia="ar-SA"/>
              </w:rPr>
            </w:pPr>
            <w:r w:rsidRPr="00AB3DE5">
              <w:rPr>
                <w:rFonts w:ascii="Times New Roman" w:eastAsia="Times New Roman" w:hAnsi="Times New Roman" w:cs="Times New Roman"/>
                <w:i/>
                <w:sz w:val="22"/>
                <w:szCs w:val="22"/>
                <w:lang w:val="en-GB" w:eastAsia="ar-SA"/>
              </w:rPr>
              <w:t>Target administration:</w:t>
            </w:r>
          </w:p>
        </w:tc>
        <w:tc>
          <w:tcPr>
            <w:tcW w:w="7640" w:type="dxa"/>
            <w:tcBorders>
              <w:top w:val="single" w:sz="4" w:space="0" w:color="auto"/>
              <w:left w:val="single" w:sz="4" w:space="0" w:color="auto"/>
              <w:bottom w:val="single" w:sz="4" w:space="0" w:color="auto"/>
              <w:right w:val="single" w:sz="4" w:space="0" w:color="auto"/>
            </w:tcBorders>
            <w:hideMark/>
          </w:tcPr>
          <w:p w14:paraId="157242B3" w14:textId="4DD02EC3" w:rsidR="003F24B7" w:rsidRPr="00AB3DE5" w:rsidRDefault="003F24B7" w:rsidP="00AB3DE5">
            <w:pPr>
              <w:spacing w:after="0"/>
              <w:jc w:val="both"/>
              <w:rPr>
                <w:rFonts w:ascii="Times New Roman" w:eastAsia="Times New Roman" w:hAnsi="Times New Roman" w:cs="Times New Roman"/>
                <w:sz w:val="22"/>
                <w:szCs w:val="22"/>
                <w:lang w:val="en-GB"/>
              </w:rPr>
            </w:pPr>
            <w:r w:rsidRPr="00AB3DE5">
              <w:rPr>
                <w:rFonts w:ascii="Times New Roman" w:eastAsia="Times New Roman" w:hAnsi="Times New Roman" w:cs="Times New Roman"/>
                <w:sz w:val="22"/>
                <w:szCs w:val="22"/>
                <w:lang w:val="en-GB"/>
              </w:rPr>
              <w:t xml:space="preserve">Ministry of IDPs from the Occupied Territories, Labour, Health and Social Affairs – Social Affairs Department in charge of </w:t>
            </w:r>
            <w:r w:rsidR="00A012DB" w:rsidRPr="00AB3DE5">
              <w:rPr>
                <w:rFonts w:ascii="Times New Roman" w:eastAsia="Times New Roman" w:hAnsi="Times New Roman" w:cs="Times New Roman"/>
                <w:sz w:val="22"/>
                <w:szCs w:val="22"/>
                <w:lang w:val="en-GB"/>
              </w:rPr>
              <w:t xml:space="preserve">health and mental </w:t>
            </w:r>
            <w:proofErr w:type="gramStart"/>
            <w:r w:rsidR="00A012DB" w:rsidRPr="00AB3DE5">
              <w:rPr>
                <w:rFonts w:ascii="Times New Roman" w:eastAsia="Times New Roman" w:hAnsi="Times New Roman" w:cs="Times New Roman"/>
                <w:sz w:val="22"/>
                <w:szCs w:val="22"/>
                <w:lang w:val="en-GB"/>
              </w:rPr>
              <w:t>health</w:t>
            </w:r>
            <w:r w:rsidRPr="00AB3DE5">
              <w:rPr>
                <w:rFonts w:ascii="Times New Roman" w:eastAsia="Times New Roman" w:hAnsi="Times New Roman" w:cs="Times New Roman"/>
                <w:sz w:val="22"/>
                <w:szCs w:val="22"/>
                <w:lang w:val="en-GB"/>
              </w:rPr>
              <w:t xml:space="preserve"> ;</w:t>
            </w:r>
            <w:proofErr w:type="gramEnd"/>
          </w:p>
        </w:tc>
      </w:tr>
      <w:tr w:rsidR="00AB3DE5" w:rsidRPr="00AB3DE5" w14:paraId="7076FE15" w14:textId="77777777" w:rsidTr="005E7E1D">
        <w:tc>
          <w:tcPr>
            <w:tcW w:w="1853" w:type="dxa"/>
            <w:tcBorders>
              <w:top w:val="single" w:sz="4" w:space="0" w:color="auto"/>
              <w:left w:val="single" w:sz="4" w:space="0" w:color="auto"/>
              <w:bottom w:val="single" w:sz="4" w:space="0" w:color="auto"/>
              <w:right w:val="single" w:sz="4" w:space="0" w:color="auto"/>
            </w:tcBorders>
            <w:hideMark/>
          </w:tcPr>
          <w:p w14:paraId="48E902D7" w14:textId="77777777" w:rsidR="003F24B7" w:rsidRPr="00AB3DE5" w:rsidRDefault="003F24B7" w:rsidP="00AB3DE5">
            <w:pPr>
              <w:widowControl w:val="0"/>
              <w:suppressAutoHyphens/>
              <w:spacing w:after="0"/>
              <w:jc w:val="both"/>
              <w:rPr>
                <w:rFonts w:ascii="Times New Roman" w:eastAsia="Times New Roman" w:hAnsi="Times New Roman" w:cs="Times New Roman"/>
                <w:i/>
                <w:sz w:val="22"/>
                <w:szCs w:val="22"/>
                <w:lang w:val="en-GB" w:eastAsia="ar-SA"/>
              </w:rPr>
            </w:pPr>
            <w:r w:rsidRPr="00AB3DE5">
              <w:rPr>
                <w:rFonts w:ascii="Times New Roman" w:eastAsia="Times New Roman" w:hAnsi="Times New Roman" w:cs="Times New Roman"/>
                <w:i/>
                <w:sz w:val="22"/>
                <w:szCs w:val="22"/>
                <w:lang w:val="en-GB" w:eastAsia="ar-SA"/>
              </w:rPr>
              <w:t>Description:</w:t>
            </w:r>
          </w:p>
        </w:tc>
        <w:tc>
          <w:tcPr>
            <w:tcW w:w="7640" w:type="dxa"/>
            <w:tcBorders>
              <w:top w:val="single" w:sz="4" w:space="0" w:color="auto"/>
              <w:left w:val="single" w:sz="4" w:space="0" w:color="auto"/>
              <w:bottom w:val="single" w:sz="4" w:space="0" w:color="auto"/>
              <w:right w:val="single" w:sz="4" w:space="0" w:color="auto"/>
            </w:tcBorders>
            <w:hideMark/>
          </w:tcPr>
          <w:p w14:paraId="2E1ED8FC" w14:textId="28F94622" w:rsidR="003F24B7" w:rsidRPr="00AB3DE5" w:rsidRDefault="003F24B7" w:rsidP="00AB3DE5">
            <w:pPr>
              <w:spacing w:after="0"/>
              <w:jc w:val="both"/>
              <w:rPr>
                <w:rFonts w:ascii="Times New Roman" w:eastAsia="Times New Roman" w:hAnsi="Times New Roman" w:cs="Times New Roman"/>
                <w:sz w:val="22"/>
                <w:szCs w:val="22"/>
                <w:lang w:val="en-GB"/>
              </w:rPr>
            </w:pPr>
            <w:r w:rsidRPr="00AB3DE5">
              <w:rPr>
                <w:rFonts w:ascii="Times New Roman" w:eastAsia="Times New Roman" w:hAnsi="Times New Roman" w:cs="Times New Roman"/>
                <w:sz w:val="22"/>
                <w:szCs w:val="22"/>
                <w:lang w:val="en-GB"/>
              </w:rPr>
              <w:t xml:space="preserve">One study visit will be </w:t>
            </w:r>
            <w:proofErr w:type="gramStart"/>
            <w:r w:rsidRPr="00AB3DE5">
              <w:rPr>
                <w:rFonts w:ascii="Times New Roman" w:eastAsia="Times New Roman" w:hAnsi="Times New Roman" w:cs="Times New Roman"/>
                <w:sz w:val="22"/>
                <w:szCs w:val="22"/>
                <w:lang w:val="en-GB"/>
              </w:rPr>
              <w:t>organises</w:t>
            </w:r>
            <w:proofErr w:type="gramEnd"/>
            <w:r w:rsidRPr="00AB3DE5">
              <w:rPr>
                <w:rFonts w:ascii="Times New Roman" w:eastAsia="Times New Roman" w:hAnsi="Times New Roman" w:cs="Times New Roman"/>
                <w:sz w:val="22"/>
                <w:szCs w:val="22"/>
                <w:lang w:val="en-GB"/>
              </w:rPr>
              <w:t xml:space="preserve"> in order to analyse an international experience in </w:t>
            </w:r>
            <w:r w:rsidR="00C06C8B" w:rsidRPr="00AB3DE5">
              <w:rPr>
                <w:rFonts w:ascii="Times New Roman" w:eastAsia="Times New Roman" w:hAnsi="Times New Roman" w:cs="Times New Roman"/>
                <w:sz w:val="22"/>
                <w:szCs w:val="22"/>
                <w:lang w:val="en-GB"/>
              </w:rPr>
              <w:t>implementation</w:t>
            </w:r>
            <w:r w:rsidR="005E1CE1" w:rsidRPr="00AB3DE5">
              <w:rPr>
                <w:rFonts w:ascii="Times New Roman" w:eastAsia="Times New Roman" w:hAnsi="Times New Roman" w:cs="Times New Roman"/>
                <w:sz w:val="22"/>
                <w:szCs w:val="22"/>
                <w:lang w:val="en-GB"/>
              </w:rPr>
              <w:t xml:space="preserve"> of mental health care </w:t>
            </w:r>
          </w:p>
        </w:tc>
      </w:tr>
      <w:tr w:rsidR="00AB3DE5" w:rsidRPr="00AB3DE5" w14:paraId="61E85FCE" w14:textId="77777777" w:rsidTr="005E7E1D">
        <w:trPr>
          <w:trHeight w:val="70"/>
        </w:trPr>
        <w:tc>
          <w:tcPr>
            <w:tcW w:w="1853" w:type="dxa"/>
            <w:tcBorders>
              <w:top w:val="single" w:sz="4" w:space="0" w:color="auto"/>
              <w:left w:val="single" w:sz="4" w:space="0" w:color="auto"/>
              <w:bottom w:val="single" w:sz="4" w:space="0" w:color="auto"/>
              <w:right w:val="single" w:sz="4" w:space="0" w:color="auto"/>
            </w:tcBorders>
            <w:shd w:val="clear" w:color="auto" w:fill="FFFFFF"/>
            <w:hideMark/>
          </w:tcPr>
          <w:p w14:paraId="1FFE50DC" w14:textId="77777777" w:rsidR="003F24B7" w:rsidRPr="00AB3DE5" w:rsidRDefault="003F24B7" w:rsidP="00AB3DE5">
            <w:pPr>
              <w:spacing w:after="0"/>
              <w:ind w:left="11"/>
              <w:jc w:val="both"/>
              <w:rPr>
                <w:rFonts w:ascii="Times New Roman" w:eastAsia="Times New Roman" w:hAnsi="Times New Roman" w:cs="Times New Roman"/>
                <w:i/>
                <w:sz w:val="22"/>
                <w:szCs w:val="22"/>
                <w:lang w:val="en-GB" w:eastAsia="ar-SA"/>
              </w:rPr>
            </w:pPr>
            <w:r w:rsidRPr="00AB3DE5">
              <w:rPr>
                <w:rFonts w:ascii="Times New Roman" w:eastAsia="Times New Roman" w:hAnsi="Times New Roman" w:cs="Times New Roman"/>
                <w:i/>
                <w:sz w:val="22"/>
                <w:szCs w:val="22"/>
                <w:lang w:val="en-GB" w:eastAsia="ar-SA"/>
              </w:rPr>
              <w:t>Deliverable(s):</w:t>
            </w:r>
          </w:p>
        </w:tc>
        <w:tc>
          <w:tcPr>
            <w:tcW w:w="7640" w:type="dxa"/>
            <w:tcBorders>
              <w:top w:val="single" w:sz="4" w:space="0" w:color="auto"/>
              <w:left w:val="single" w:sz="4" w:space="0" w:color="auto"/>
              <w:bottom w:val="single" w:sz="4" w:space="0" w:color="auto"/>
              <w:right w:val="single" w:sz="4" w:space="0" w:color="auto"/>
            </w:tcBorders>
            <w:shd w:val="clear" w:color="auto" w:fill="FFFFFF"/>
            <w:hideMark/>
          </w:tcPr>
          <w:p w14:paraId="7A70CAAE" w14:textId="71C0336E" w:rsidR="003F24B7" w:rsidRPr="00AB3DE5" w:rsidRDefault="003F24B7" w:rsidP="00AB3DE5">
            <w:pPr>
              <w:pStyle w:val="ListParagraph"/>
              <w:numPr>
                <w:ilvl w:val="0"/>
                <w:numId w:val="49"/>
              </w:numPr>
              <w:spacing w:after="0"/>
              <w:jc w:val="both"/>
              <w:rPr>
                <w:rFonts w:ascii="Times New Roman" w:eastAsia="Times New Roman" w:hAnsi="Times New Roman" w:cs="Times New Roman"/>
                <w:bCs/>
                <w:sz w:val="22"/>
                <w:szCs w:val="22"/>
                <w:lang w:val="en-GB" w:eastAsia="en-US"/>
              </w:rPr>
            </w:pPr>
            <w:r w:rsidRPr="00AB3DE5">
              <w:rPr>
                <w:rFonts w:ascii="Times New Roman" w:eastAsia="Times New Roman" w:hAnsi="Times New Roman" w:cs="Times New Roman"/>
                <w:bCs/>
                <w:sz w:val="22"/>
                <w:szCs w:val="22"/>
                <w:lang w:val="en-GB" w:eastAsia="en-US"/>
              </w:rPr>
              <w:t xml:space="preserve">Organisation of study visit for 6 officials to France </w:t>
            </w:r>
            <w:r w:rsidR="00D56151" w:rsidRPr="00AB3DE5">
              <w:rPr>
                <w:rFonts w:ascii="Times New Roman" w:eastAsia="Times New Roman" w:hAnsi="Times New Roman" w:cs="Times New Roman"/>
                <w:bCs/>
                <w:sz w:val="22"/>
                <w:szCs w:val="22"/>
                <w:lang w:val="en-GB" w:eastAsia="en-US"/>
              </w:rPr>
              <w:t xml:space="preserve">(or another </w:t>
            </w:r>
            <w:r w:rsidR="00C06C8B" w:rsidRPr="00AB3DE5">
              <w:rPr>
                <w:rFonts w:ascii="Times New Roman" w:eastAsia="Times New Roman" w:hAnsi="Times New Roman" w:cs="Times New Roman"/>
                <w:bCs/>
                <w:sz w:val="22"/>
                <w:szCs w:val="22"/>
                <w:lang w:val="en-GB" w:eastAsia="en-US"/>
              </w:rPr>
              <w:t>relevant country)</w:t>
            </w:r>
          </w:p>
          <w:p w14:paraId="541C6F58" w14:textId="77777777" w:rsidR="003F24B7" w:rsidRPr="00AB3DE5" w:rsidRDefault="003F24B7" w:rsidP="00AB3DE5">
            <w:pPr>
              <w:pStyle w:val="ListParagraph"/>
              <w:numPr>
                <w:ilvl w:val="0"/>
                <w:numId w:val="49"/>
              </w:numPr>
              <w:spacing w:after="0"/>
              <w:jc w:val="both"/>
              <w:rPr>
                <w:rFonts w:ascii="Times New Roman" w:eastAsia="Times New Roman" w:hAnsi="Times New Roman" w:cs="Times New Roman"/>
                <w:bCs/>
                <w:sz w:val="22"/>
                <w:szCs w:val="22"/>
                <w:lang w:val="en-GB" w:eastAsia="en-US"/>
              </w:rPr>
            </w:pPr>
            <w:r w:rsidRPr="00AB3DE5">
              <w:rPr>
                <w:rFonts w:ascii="Times New Roman" w:eastAsia="Times New Roman" w:hAnsi="Times New Roman" w:cs="Times New Roman"/>
                <w:bCs/>
                <w:sz w:val="22"/>
                <w:szCs w:val="22"/>
                <w:lang w:val="en-GB" w:eastAsia="en-US"/>
              </w:rPr>
              <w:t>Report of study visit</w:t>
            </w:r>
          </w:p>
        </w:tc>
      </w:tr>
      <w:tr w:rsidR="00AB3DE5" w:rsidRPr="00AB3DE5" w14:paraId="24896CC4" w14:textId="77777777" w:rsidTr="005E7E1D">
        <w:trPr>
          <w:trHeight w:val="70"/>
        </w:trPr>
        <w:tc>
          <w:tcPr>
            <w:tcW w:w="1853" w:type="dxa"/>
            <w:tcBorders>
              <w:top w:val="single" w:sz="4" w:space="0" w:color="auto"/>
              <w:left w:val="single" w:sz="4" w:space="0" w:color="auto"/>
              <w:bottom w:val="single" w:sz="4" w:space="0" w:color="auto"/>
              <w:right w:val="single" w:sz="4" w:space="0" w:color="auto"/>
            </w:tcBorders>
            <w:shd w:val="clear" w:color="auto" w:fill="FFFFFF"/>
            <w:hideMark/>
          </w:tcPr>
          <w:p w14:paraId="6DB82E95" w14:textId="77777777" w:rsidR="003F24B7" w:rsidRPr="00AB3DE5" w:rsidRDefault="003F24B7" w:rsidP="00AB3DE5">
            <w:pPr>
              <w:spacing w:after="0"/>
              <w:ind w:left="11"/>
              <w:jc w:val="both"/>
              <w:rPr>
                <w:rFonts w:ascii="Times New Roman" w:eastAsia="Times New Roman" w:hAnsi="Times New Roman" w:cs="Times New Roman"/>
                <w:i/>
                <w:sz w:val="22"/>
                <w:szCs w:val="22"/>
                <w:lang w:val="en-GB" w:eastAsia="ar-SA"/>
              </w:rPr>
            </w:pPr>
            <w:r w:rsidRPr="00AB3DE5">
              <w:rPr>
                <w:rFonts w:ascii="Times New Roman" w:eastAsia="Times New Roman" w:hAnsi="Times New Roman" w:cs="Times New Roman"/>
                <w:i/>
                <w:sz w:val="22"/>
                <w:szCs w:val="22"/>
                <w:lang w:val="en-GB" w:eastAsia="ar-SA"/>
              </w:rPr>
              <w:t>Timing:</w:t>
            </w:r>
          </w:p>
        </w:tc>
        <w:tc>
          <w:tcPr>
            <w:tcW w:w="7640" w:type="dxa"/>
            <w:tcBorders>
              <w:top w:val="single" w:sz="4" w:space="0" w:color="auto"/>
              <w:left w:val="single" w:sz="4" w:space="0" w:color="auto"/>
              <w:bottom w:val="single" w:sz="4" w:space="0" w:color="auto"/>
              <w:right w:val="single" w:sz="4" w:space="0" w:color="auto"/>
            </w:tcBorders>
            <w:shd w:val="clear" w:color="auto" w:fill="FFFFFF"/>
            <w:hideMark/>
          </w:tcPr>
          <w:p w14:paraId="4DDFFA12" w14:textId="5F8467DA" w:rsidR="003F24B7" w:rsidRPr="00AB3DE5" w:rsidRDefault="003F24B7" w:rsidP="00AB3DE5">
            <w:pPr>
              <w:spacing w:after="0"/>
              <w:jc w:val="both"/>
              <w:rPr>
                <w:rFonts w:ascii="Times New Roman" w:eastAsia="Times New Roman" w:hAnsi="Times New Roman" w:cs="Times New Roman"/>
                <w:bCs/>
                <w:sz w:val="22"/>
                <w:szCs w:val="22"/>
                <w:lang w:val="en-GB" w:eastAsia="en-US"/>
              </w:rPr>
            </w:pPr>
            <w:r w:rsidRPr="00AB3DE5">
              <w:rPr>
                <w:rFonts w:ascii="Times New Roman" w:eastAsia="Times New Roman" w:hAnsi="Times New Roman" w:cs="Times New Roman"/>
                <w:bCs/>
                <w:sz w:val="22"/>
                <w:szCs w:val="22"/>
                <w:lang w:val="en-GB" w:eastAsia="en-US"/>
              </w:rPr>
              <w:t>Months 12</w:t>
            </w:r>
            <w:r w:rsidR="00D56151" w:rsidRPr="00AB3DE5">
              <w:rPr>
                <w:rFonts w:ascii="Times New Roman" w:eastAsia="Times New Roman" w:hAnsi="Times New Roman" w:cs="Times New Roman"/>
                <w:bCs/>
                <w:sz w:val="22"/>
                <w:szCs w:val="22"/>
                <w:lang w:val="en-GB" w:eastAsia="en-US"/>
              </w:rPr>
              <w:t>-24</w:t>
            </w:r>
          </w:p>
        </w:tc>
      </w:tr>
    </w:tbl>
    <w:p w14:paraId="4923DE9B" w14:textId="77777777" w:rsidR="003F24B7" w:rsidRPr="00AB3DE5" w:rsidRDefault="003F24B7" w:rsidP="00AB3DE5">
      <w:pPr>
        <w:spacing w:after="0"/>
        <w:rPr>
          <w:rFonts w:ascii="Times New Roman" w:hAnsi="Times New Roman" w:cs="Times New Roman"/>
          <w:sz w:val="22"/>
          <w:szCs w:val="22"/>
          <w:lang w:val="en-GB"/>
        </w:rPr>
      </w:pPr>
    </w:p>
    <w:p w14:paraId="02A9DCAF" w14:textId="4983D381" w:rsidR="00106059" w:rsidRPr="00AB3DE5" w:rsidRDefault="00AB3DE5" w:rsidP="00AB3DE5">
      <w:pPr>
        <w:spacing w:after="0"/>
        <w:rPr>
          <w:rFonts w:ascii="Times New Roman" w:hAnsi="Times New Roman" w:cs="Times New Roman"/>
          <w:sz w:val="22"/>
          <w:szCs w:val="22"/>
          <w:lang w:val="en-GB"/>
        </w:rPr>
      </w:pPr>
      <w:r w:rsidRPr="00AB3DE5">
        <w:rPr>
          <w:rFonts w:ascii="Times New Roman" w:hAnsi="Times New Roman" w:cs="Times New Roman"/>
          <w:sz w:val="22"/>
          <w:szCs w:val="22"/>
          <w:lang w:val="en-GB"/>
        </w:rPr>
        <w:br w:type="page"/>
      </w:r>
    </w:p>
    <w:p w14:paraId="3654ACE6" w14:textId="745ED47D" w:rsidR="00AB3DE5" w:rsidRPr="00AB3DE5" w:rsidRDefault="00AB3DE5" w:rsidP="00AB3DE5">
      <w:pPr>
        <w:pStyle w:val="Heading2"/>
        <w:jc w:val="center"/>
        <w:rPr>
          <w:rFonts w:ascii="Times New Roman" w:hAnsi="Times New Roman" w:cs="Times New Roman"/>
          <w:b/>
          <w:color w:val="auto"/>
          <w:sz w:val="22"/>
          <w:szCs w:val="22"/>
          <w:lang w:val="en-GB"/>
        </w:rPr>
      </w:pPr>
      <w:bookmarkStart w:id="7" w:name="_Toc534902918"/>
      <w:r w:rsidRPr="00AB3DE5">
        <w:rPr>
          <w:rFonts w:ascii="Times New Roman" w:hAnsi="Times New Roman" w:cs="Times New Roman"/>
          <w:b/>
          <w:color w:val="auto"/>
          <w:sz w:val="22"/>
          <w:szCs w:val="22"/>
          <w:lang w:val="en-GB"/>
        </w:rPr>
        <w:lastRenderedPageBreak/>
        <w:t>PILLAR III</w:t>
      </w:r>
    </w:p>
    <w:p w14:paraId="5C54E075" w14:textId="249B497C" w:rsidR="007D65C6" w:rsidRPr="00AB3DE5" w:rsidRDefault="00AB3DE5" w:rsidP="00AB3DE5">
      <w:pPr>
        <w:pStyle w:val="Heading2"/>
        <w:jc w:val="center"/>
        <w:rPr>
          <w:rFonts w:ascii="Times New Roman" w:hAnsi="Times New Roman" w:cs="Times New Roman"/>
          <w:b/>
          <w:color w:val="auto"/>
          <w:sz w:val="22"/>
          <w:szCs w:val="22"/>
          <w:lang w:val="en-GB"/>
        </w:rPr>
      </w:pPr>
      <w:r w:rsidRPr="00AB3DE5">
        <w:rPr>
          <w:rFonts w:ascii="Times New Roman" w:hAnsi="Times New Roman" w:cs="Times New Roman"/>
          <w:b/>
          <w:color w:val="auto"/>
          <w:sz w:val="22"/>
          <w:szCs w:val="22"/>
          <w:lang w:val="en-GB"/>
        </w:rPr>
        <w:t>REINFORCING THE EFFICIENCY OF RESOURCES ALLOCATED TO IDP NEEDS</w:t>
      </w:r>
      <w:bookmarkEnd w:id="7"/>
    </w:p>
    <w:p w14:paraId="53F5BE15" w14:textId="77777777" w:rsidR="007D65C6" w:rsidRPr="00AB3DE5" w:rsidRDefault="007D65C6" w:rsidP="00AB3DE5">
      <w:pPr>
        <w:spacing w:after="0"/>
        <w:rPr>
          <w:rFonts w:ascii="Times New Roman" w:hAnsi="Times New Roman" w:cs="Times New Roman"/>
          <w:sz w:val="22"/>
          <w:szCs w:val="22"/>
          <w:lang w:val="en-GB"/>
        </w:rPr>
      </w:pPr>
    </w:p>
    <w:tbl>
      <w:tblPr>
        <w:tblW w:w="94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853"/>
        <w:gridCol w:w="7640"/>
      </w:tblGrid>
      <w:tr w:rsidR="00AB3DE5" w:rsidRPr="00AB3DE5" w14:paraId="37CC4F4C" w14:textId="77777777" w:rsidTr="00AB3DE5">
        <w:tc>
          <w:tcPr>
            <w:tcW w:w="185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40385B" w14:textId="00CFE197" w:rsidR="007D65C6" w:rsidRPr="00AB3DE5" w:rsidRDefault="007D65C6" w:rsidP="00AB3DE5">
            <w:pPr>
              <w:spacing w:before="60" w:after="0"/>
              <w:jc w:val="both"/>
              <w:rPr>
                <w:rFonts w:ascii="Times New Roman" w:eastAsia="Times New Roman" w:hAnsi="Times New Roman" w:cs="Times New Roman"/>
                <w:b/>
                <w:sz w:val="22"/>
                <w:szCs w:val="22"/>
                <w:lang w:val="en-GB" w:eastAsia="ar-SA"/>
              </w:rPr>
            </w:pPr>
            <w:r w:rsidRPr="00AB3DE5">
              <w:rPr>
                <w:rFonts w:ascii="Times New Roman" w:eastAsia="Times New Roman" w:hAnsi="Times New Roman" w:cs="Times New Roman"/>
                <w:b/>
                <w:sz w:val="22"/>
                <w:szCs w:val="22"/>
                <w:lang w:val="en-GB" w:eastAsia="ar-SA"/>
              </w:rPr>
              <w:t xml:space="preserve">Activity </w:t>
            </w:r>
            <w:r w:rsidR="00133FC5" w:rsidRPr="00AB3DE5">
              <w:rPr>
                <w:rFonts w:ascii="Times New Roman" w:eastAsia="Times New Roman" w:hAnsi="Times New Roman" w:cs="Times New Roman"/>
                <w:b/>
                <w:sz w:val="22"/>
                <w:szCs w:val="22"/>
                <w:lang w:val="en-GB" w:eastAsia="ar-SA"/>
              </w:rPr>
              <w:t>3.1</w:t>
            </w:r>
          </w:p>
        </w:tc>
        <w:tc>
          <w:tcPr>
            <w:tcW w:w="764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BED3B3" w14:textId="6111953C" w:rsidR="007D65C6" w:rsidRPr="00AB3DE5" w:rsidRDefault="007D65C6" w:rsidP="00AB3DE5">
            <w:pPr>
              <w:spacing w:after="0"/>
              <w:jc w:val="both"/>
              <w:rPr>
                <w:rFonts w:ascii="Times New Roman" w:eastAsia="Times New Roman" w:hAnsi="Times New Roman" w:cs="Times New Roman"/>
                <w:b/>
                <w:sz w:val="22"/>
                <w:szCs w:val="22"/>
                <w:lang w:val="en-GB"/>
              </w:rPr>
            </w:pPr>
            <w:r w:rsidRPr="00AB3DE5">
              <w:rPr>
                <w:rFonts w:ascii="Times New Roman" w:eastAsia="Times New Roman" w:hAnsi="Times New Roman" w:cs="Times New Roman"/>
                <w:b/>
                <w:sz w:val="22"/>
                <w:szCs w:val="22"/>
                <w:lang w:val="en-GB"/>
              </w:rPr>
              <w:t>Analysis of</w:t>
            </w:r>
            <w:r w:rsidR="007A270A" w:rsidRPr="00AB3DE5">
              <w:rPr>
                <w:rFonts w:ascii="Times New Roman" w:eastAsia="Times New Roman" w:hAnsi="Times New Roman" w:cs="Times New Roman"/>
                <w:b/>
                <w:sz w:val="22"/>
                <w:szCs w:val="22"/>
                <w:lang w:val="en-GB"/>
              </w:rPr>
              <w:t xml:space="preserve"> the </w:t>
            </w:r>
            <w:r w:rsidRPr="00AB3DE5">
              <w:rPr>
                <w:rFonts w:ascii="Times New Roman" w:eastAsia="Times New Roman" w:hAnsi="Times New Roman" w:cs="Times New Roman"/>
                <w:b/>
                <w:sz w:val="22"/>
                <w:szCs w:val="22"/>
                <w:lang w:val="en-GB"/>
              </w:rPr>
              <w:t>impact</w:t>
            </w:r>
            <w:r w:rsidR="007A270A" w:rsidRPr="00AB3DE5">
              <w:rPr>
                <w:rFonts w:ascii="Times New Roman" w:eastAsia="Times New Roman" w:hAnsi="Times New Roman" w:cs="Times New Roman"/>
                <w:b/>
                <w:sz w:val="22"/>
                <w:szCs w:val="22"/>
                <w:lang w:val="en-GB"/>
              </w:rPr>
              <w:t xml:space="preserve"> (including budget)</w:t>
            </w:r>
            <w:r w:rsidRPr="00AB3DE5">
              <w:rPr>
                <w:rFonts w:ascii="Times New Roman" w:eastAsia="Times New Roman" w:hAnsi="Times New Roman" w:cs="Times New Roman"/>
                <w:b/>
                <w:sz w:val="22"/>
                <w:szCs w:val="22"/>
                <w:lang w:val="en-GB"/>
              </w:rPr>
              <w:t xml:space="preserve"> of </w:t>
            </w:r>
            <w:r w:rsidR="007A270A" w:rsidRPr="00AB3DE5">
              <w:rPr>
                <w:rFonts w:ascii="Times New Roman" w:eastAsia="Times New Roman" w:hAnsi="Times New Roman" w:cs="Times New Roman"/>
                <w:b/>
                <w:sz w:val="22"/>
                <w:szCs w:val="22"/>
                <w:lang w:val="en-GB"/>
              </w:rPr>
              <w:t xml:space="preserve">the 4 </w:t>
            </w:r>
            <w:r w:rsidR="000E0D47" w:rsidRPr="00AB3DE5">
              <w:rPr>
                <w:rFonts w:ascii="Times New Roman" w:eastAsia="Times New Roman" w:hAnsi="Times New Roman" w:cs="Times New Roman"/>
                <w:b/>
                <w:sz w:val="22"/>
                <w:szCs w:val="22"/>
                <w:lang w:val="en-GB"/>
              </w:rPr>
              <w:t xml:space="preserve">reform </w:t>
            </w:r>
            <w:proofErr w:type="spellStart"/>
            <w:r w:rsidR="000E0D47" w:rsidRPr="00AB3DE5">
              <w:rPr>
                <w:rFonts w:ascii="Times New Roman" w:eastAsia="Times New Roman" w:hAnsi="Times New Roman" w:cs="Times New Roman"/>
                <w:b/>
                <w:sz w:val="22"/>
                <w:szCs w:val="22"/>
                <w:lang w:val="en-GB"/>
              </w:rPr>
              <w:t>scenarii</w:t>
            </w:r>
            <w:proofErr w:type="spellEnd"/>
          </w:p>
        </w:tc>
      </w:tr>
      <w:tr w:rsidR="00AB3DE5" w:rsidRPr="00AB3DE5" w14:paraId="4D7B3291" w14:textId="77777777" w:rsidTr="00E513B8">
        <w:trPr>
          <w:trHeight w:val="389"/>
        </w:trPr>
        <w:tc>
          <w:tcPr>
            <w:tcW w:w="1853" w:type="dxa"/>
            <w:tcBorders>
              <w:top w:val="single" w:sz="4" w:space="0" w:color="auto"/>
              <w:left w:val="single" w:sz="4" w:space="0" w:color="auto"/>
              <w:bottom w:val="single" w:sz="4" w:space="0" w:color="auto"/>
              <w:right w:val="single" w:sz="4" w:space="0" w:color="auto"/>
            </w:tcBorders>
          </w:tcPr>
          <w:p w14:paraId="340AE536" w14:textId="77777777" w:rsidR="007D65C6" w:rsidRPr="00AB3DE5" w:rsidRDefault="007D65C6" w:rsidP="00AB3DE5">
            <w:pPr>
              <w:spacing w:before="60" w:after="0"/>
              <w:ind w:left="11"/>
              <w:jc w:val="both"/>
              <w:rPr>
                <w:rFonts w:ascii="Times New Roman" w:eastAsia="Times New Roman" w:hAnsi="Times New Roman" w:cs="Times New Roman"/>
                <w:b/>
                <w:sz w:val="22"/>
                <w:szCs w:val="22"/>
                <w:lang w:val="en-GB" w:eastAsia="ar-SA"/>
              </w:rPr>
            </w:pPr>
            <w:r w:rsidRPr="00AB3DE5">
              <w:rPr>
                <w:rFonts w:ascii="Times New Roman" w:eastAsia="Times New Roman" w:hAnsi="Times New Roman" w:cs="Times New Roman"/>
                <w:i/>
                <w:sz w:val="22"/>
                <w:szCs w:val="22"/>
                <w:lang w:val="en-GB" w:eastAsia="ar-SA"/>
              </w:rPr>
              <w:t>Objective:</w:t>
            </w:r>
          </w:p>
        </w:tc>
        <w:tc>
          <w:tcPr>
            <w:tcW w:w="7640" w:type="dxa"/>
            <w:tcBorders>
              <w:top w:val="single" w:sz="4" w:space="0" w:color="auto"/>
              <w:left w:val="single" w:sz="4" w:space="0" w:color="auto"/>
              <w:bottom w:val="single" w:sz="4" w:space="0" w:color="auto"/>
              <w:right w:val="single" w:sz="4" w:space="0" w:color="auto"/>
            </w:tcBorders>
            <w:shd w:val="clear" w:color="auto" w:fill="auto"/>
          </w:tcPr>
          <w:p w14:paraId="210810DA" w14:textId="1627FD07" w:rsidR="007D65C6" w:rsidRPr="00AB3DE5" w:rsidRDefault="00C93794" w:rsidP="00AB3DE5">
            <w:pPr>
              <w:spacing w:after="0"/>
              <w:jc w:val="both"/>
              <w:rPr>
                <w:rFonts w:ascii="Times New Roman" w:eastAsia="Times New Roman" w:hAnsi="Times New Roman" w:cs="Times New Roman"/>
                <w:sz w:val="22"/>
                <w:szCs w:val="22"/>
                <w:lang w:val="en-GB"/>
              </w:rPr>
            </w:pPr>
            <w:r w:rsidRPr="00AB3DE5">
              <w:rPr>
                <w:rFonts w:ascii="Times New Roman" w:eastAsia="Times New Roman" w:hAnsi="Times New Roman" w:cs="Times New Roman"/>
                <w:sz w:val="22"/>
                <w:szCs w:val="22"/>
                <w:lang w:val="en-GB"/>
              </w:rPr>
              <w:t xml:space="preserve">Provide </w:t>
            </w:r>
            <w:r w:rsidR="007A270A" w:rsidRPr="00AB3DE5">
              <w:rPr>
                <w:rFonts w:ascii="Times New Roman" w:eastAsia="Times New Roman" w:hAnsi="Times New Roman" w:cs="Times New Roman"/>
                <w:sz w:val="22"/>
                <w:szCs w:val="22"/>
                <w:lang w:val="en-GB"/>
              </w:rPr>
              <w:t>evidence-based dat</w:t>
            </w:r>
            <w:r w:rsidRPr="00AB3DE5">
              <w:rPr>
                <w:rFonts w:ascii="Times New Roman" w:eastAsia="Times New Roman" w:hAnsi="Times New Roman" w:cs="Times New Roman"/>
                <w:sz w:val="22"/>
                <w:szCs w:val="22"/>
                <w:lang w:val="en-GB"/>
              </w:rPr>
              <w:t>a</w:t>
            </w:r>
            <w:r w:rsidR="007A270A" w:rsidRPr="00AB3DE5">
              <w:rPr>
                <w:rFonts w:ascii="Times New Roman" w:eastAsia="Times New Roman" w:hAnsi="Times New Roman" w:cs="Times New Roman"/>
                <w:sz w:val="22"/>
                <w:szCs w:val="22"/>
                <w:lang w:val="en-GB"/>
              </w:rPr>
              <w:t xml:space="preserve"> of the impact of the 4 </w:t>
            </w:r>
            <w:proofErr w:type="spellStart"/>
            <w:r w:rsidR="007A270A" w:rsidRPr="00AB3DE5">
              <w:rPr>
                <w:rFonts w:ascii="Times New Roman" w:eastAsia="Times New Roman" w:hAnsi="Times New Roman" w:cs="Times New Roman"/>
                <w:sz w:val="22"/>
                <w:szCs w:val="22"/>
                <w:lang w:val="en-GB"/>
              </w:rPr>
              <w:t>scenariis</w:t>
            </w:r>
            <w:proofErr w:type="spellEnd"/>
          </w:p>
        </w:tc>
      </w:tr>
      <w:tr w:rsidR="00AB3DE5" w:rsidRPr="00AB3DE5" w14:paraId="494FCF81" w14:textId="77777777" w:rsidTr="00C134D9">
        <w:tc>
          <w:tcPr>
            <w:tcW w:w="1853" w:type="dxa"/>
            <w:tcBorders>
              <w:top w:val="single" w:sz="4" w:space="0" w:color="auto"/>
              <w:left w:val="single" w:sz="4" w:space="0" w:color="auto"/>
              <w:bottom w:val="single" w:sz="4" w:space="0" w:color="auto"/>
              <w:right w:val="single" w:sz="4" w:space="0" w:color="auto"/>
            </w:tcBorders>
          </w:tcPr>
          <w:p w14:paraId="0A4FC76F" w14:textId="77777777" w:rsidR="007D65C6" w:rsidRPr="00AB3DE5" w:rsidRDefault="007D65C6" w:rsidP="00AB3DE5">
            <w:pPr>
              <w:spacing w:before="60" w:after="0"/>
              <w:ind w:left="11"/>
              <w:jc w:val="both"/>
              <w:rPr>
                <w:rFonts w:ascii="Times New Roman" w:eastAsia="Times New Roman" w:hAnsi="Times New Roman" w:cs="Times New Roman"/>
                <w:i/>
                <w:sz w:val="22"/>
                <w:szCs w:val="22"/>
                <w:lang w:val="en-GB" w:eastAsia="ar-SA"/>
              </w:rPr>
            </w:pPr>
            <w:r w:rsidRPr="00AB3DE5">
              <w:rPr>
                <w:rFonts w:ascii="Times New Roman" w:eastAsia="Times New Roman" w:hAnsi="Times New Roman" w:cs="Times New Roman"/>
                <w:i/>
                <w:sz w:val="22"/>
                <w:szCs w:val="22"/>
                <w:lang w:val="en-GB" w:eastAsia="ar-SA"/>
              </w:rPr>
              <w:t>Target administration:</w:t>
            </w:r>
          </w:p>
        </w:tc>
        <w:tc>
          <w:tcPr>
            <w:tcW w:w="7640" w:type="dxa"/>
            <w:tcBorders>
              <w:top w:val="single" w:sz="4" w:space="0" w:color="auto"/>
              <w:left w:val="single" w:sz="4" w:space="0" w:color="auto"/>
              <w:bottom w:val="single" w:sz="4" w:space="0" w:color="auto"/>
              <w:right w:val="single" w:sz="4" w:space="0" w:color="auto"/>
            </w:tcBorders>
            <w:shd w:val="clear" w:color="auto" w:fill="auto"/>
          </w:tcPr>
          <w:p w14:paraId="31A2B03D" w14:textId="722B78C0" w:rsidR="007D65C6" w:rsidRPr="00AB3DE5" w:rsidRDefault="007D65C6" w:rsidP="00AB3DE5">
            <w:pPr>
              <w:spacing w:after="0"/>
              <w:jc w:val="both"/>
              <w:rPr>
                <w:rFonts w:ascii="Times New Roman" w:eastAsia="Times New Roman" w:hAnsi="Times New Roman" w:cs="Times New Roman"/>
                <w:sz w:val="22"/>
                <w:szCs w:val="22"/>
                <w:lang w:val="en-GB"/>
              </w:rPr>
            </w:pPr>
            <w:r w:rsidRPr="00AB3DE5">
              <w:rPr>
                <w:rFonts w:ascii="Times New Roman" w:eastAsia="Times New Roman" w:hAnsi="Times New Roman" w:cs="Times New Roman"/>
                <w:sz w:val="22"/>
                <w:szCs w:val="22"/>
                <w:lang w:val="en-GB"/>
              </w:rPr>
              <w:t xml:space="preserve">Ministry of IDPs </w:t>
            </w:r>
            <w:r w:rsidR="00CD2120" w:rsidRPr="00AB3DE5">
              <w:rPr>
                <w:rFonts w:ascii="Times New Roman" w:eastAsia="Times New Roman" w:hAnsi="Times New Roman" w:cs="Times New Roman"/>
                <w:sz w:val="22"/>
                <w:szCs w:val="22"/>
                <w:lang w:val="en-GB"/>
              </w:rPr>
              <w:t xml:space="preserve">from the </w:t>
            </w:r>
            <w:r w:rsidRPr="00AB3DE5">
              <w:rPr>
                <w:rFonts w:ascii="Times New Roman" w:eastAsia="Times New Roman" w:hAnsi="Times New Roman" w:cs="Times New Roman"/>
                <w:sz w:val="22"/>
                <w:szCs w:val="22"/>
                <w:lang w:val="en-GB"/>
              </w:rPr>
              <w:t>Occupied Territories, Hea</w:t>
            </w:r>
            <w:r w:rsidR="008B700C" w:rsidRPr="00AB3DE5">
              <w:rPr>
                <w:rFonts w:ascii="Times New Roman" w:eastAsia="Times New Roman" w:hAnsi="Times New Roman" w:cs="Times New Roman"/>
                <w:sz w:val="22"/>
                <w:szCs w:val="22"/>
                <w:lang w:val="en-GB"/>
              </w:rPr>
              <w:t>l</w:t>
            </w:r>
            <w:r w:rsidRPr="00AB3DE5">
              <w:rPr>
                <w:rFonts w:ascii="Times New Roman" w:eastAsia="Times New Roman" w:hAnsi="Times New Roman" w:cs="Times New Roman"/>
                <w:sz w:val="22"/>
                <w:szCs w:val="22"/>
                <w:lang w:val="en-GB"/>
              </w:rPr>
              <w:t>th, Labour and Social Affairs – IDP Department</w:t>
            </w:r>
          </w:p>
        </w:tc>
      </w:tr>
      <w:tr w:rsidR="00AB3DE5" w:rsidRPr="00AB3DE5" w14:paraId="22595F14" w14:textId="77777777" w:rsidTr="00C134D9">
        <w:tc>
          <w:tcPr>
            <w:tcW w:w="1853" w:type="dxa"/>
            <w:tcBorders>
              <w:top w:val="single" w:sz="4" w:space="0" w:color="auto"/>
              <w:left w:val="single" w:sz="4" w:space="0" w:color="auto"/>
              <w:bottom w:val="single" w:sz="4" w:space="0" w:color="auto"/>
              <w:right w:val="single" w:sz="4" w:space="0" w:color="auto"/>
            </w:tcBorders>
          </w:tcPr>
          <w:p w14:paraId="15D85C4F" w14:textId="77777777" w:rsidR="007D65C6" w:rsidRPr="00AB3DE5" w:rsidRDefault="007D65C6" w:rsidP="00AB3DE5">
            <w:pPr>
              <w:widowControl w:val="0"/>
              <w:suppressAutoHyphens/>
              <w:spacing w:after="0"/>
              <w:jc w:val="both"/>
              <w:rPr>
                <w:rFonts w:ascii="Times New Roman" w:eastAsia="Times New Roman" w:hAnsi="Times New Roman" w:cs="Times New Roman"/>
                <w:i/>
                <w:sz w:val="22"/>
                <w:szCs w:val="22"/>
                <w:lang w:val="en-GB" w:eastAsia="ar-SA"/>
              </w:rPr>
            </w:pPr>
            <w:r w:rsidRPr="00AB3DE5">
              <w:rPr>
                <w:rFonts w:ascii="Times New Roman" w:eastAsia="Times New Roman" w:hAnsi="Times New Roman" w:cs="Times New Roman"/>
                <w:i/>
                <w:sz w:val="22"/>
                <w:szCs w:val="22"/>
                <w:lang w:val="en-GB" w:eastAsia="ar-SA"/>
              </w:rPr>
              <w:t>Description:</w:t>
            </w:r>
          </w:p>
        </w:tc>
        <w:tc>
          <w:tcPr>
            <w:tcW w:w="7640" w:type="dxa"/>
            <w:tcBorders>
              <w:top w:val="single" w:sz="4" w:space="0" w:color="auto"/>
              <w:left w:val="single" w:sz="4" w:space="0" w:color="auto"/>
              <w:bottom w:val="single" w:sz="4" w:space="0" w:color="auto"/>
              <w:right w:val="single" w:sz="4" w:space="0" w:color="auto"/>
            </w:tcBorders>
            <w:shd w:val="clear" w:color="auto" w:fill="auto"/>
          </w:tcPr>
          <w:p w14:paraId="17515CA1" w14:textId="77777777" w:rsidR="000E0D47" w:rsidRPr="00AB3DE5" w:rsidRDefault="00E513B8" w:rsidP="00AB3DE5">
            <w:pPr>
              <w:spacing w:after="0"/>
              <w:jc w:val="both"/>
              <w:rPr>
                <w:rFonts w:ascii="Times New Roman" w:eastAsia="Times New Roman" w:hAnsi="Times New Roman" w:cs="Times New Roman"/>
                <w:sz w:val="22"/>
                <w:szCs w:val="22"/>
                <w:lang w:val="en-GB"/>
              </w:rPr>
            </w:pPr>
            <w:r w:rsidRPr="00AB3DE5">
              <w:rPr>
                <w:rFonts w:ascii="Times New Roman" w:eastAsia="Times New Roman" w:hAnsi="Times New Roman" w:cs="Times New Roman"/>
                <w:sz w:val="22"/>
                <w:szCs w:val="22"/>
                <w:lang w:val="en-GB"/>
              </w:rPr>
              <w:t>Together with the relevant stakeholders (</w:t>
            </w:r>
            <w:r w:rsidR="008B700C" w:rsidRPr="00AB3DE5">
              <w:rPr>
                <w:rFonts w:ascii="Times New Roman" w:eastAsia="Times New Roman" w:hAnsi="Times New Roman" w:cs="Times New Roman"/>
                <w:sz w:val="22"/>
                <w:szCs w:val="22"/>
                <w:lang w:val="en-GB"/>
              </w:rPr>
              <w:t>MOHLSA</w:t>
            </w:r>
            <w:r w:rsidRPr="00AB3DE5">
              <w:rPr>
                <w:rFonts w:ascii="Times New Roman" w:eastAsia="Times New Roman" w:hAnsi="Times New Roman" w:cs="Times New Roman"/>
                <w:sz w:val="22"/>
                <w:szCs w:val="22"/>
                <w:lang w:val="en-GB"/>
              </w:rPr>
              <w:t>, MOF), i</w:t>
            </w:r>
            <w:r w:rsidR="00F30613" w:rsidRPr="00AB3DE5">
              <w:rPr>
                <w:rFonts w:ascii="Times New Roman" w:eastAsia="Times New Roman" w:hAnsi="Times New Roman" w:cs="Times New Roman"/>
                <w:sz w:val="22"/>
                <w:szCs w:val="22"/>
                <w:lang w:val="en-GB"/>
              </w:rPr>
              <w:t xml:space="preserve">nternational and local </w:t>
            </w:r>
            <w:r w:rsidRPr="00AB3DE5">
              <w:rPr>
                <w:rFonts w:ascii="Times New Roman" w:eastAsia="Times New Roman" w:hAnsi="Times New Roman" w:cs="Times New Roman"/>
                <w:sz w:val="22"/>
                <w:szCs w:val="22"/>
                <w:lang w:val="en-GB"/>
              </w:rPr>
              <w:t xml:space="preserve">social </w:t>
            </w:r>
            <w:r w:rsidR="00F30613" w:rsidRPr="00AB3DE5">
              <w:rPr>
                <w:rFonts w:ascii="Times New Roman" w:eastAsia="Times New Roman" w:hAnsi="Times New Roman" w:cs="Times New Roman"/>
                <w:sz w:val="22"/>
                <w:szCs w:val="22"/>
                <w:lang w:val="en-GB"/>
              </w:rPr>
              <w:t xml:space="preserve">policy experts and </w:t>
            </w:r>
            <w:r w:rsidRPr="00AB3DE5">
              <w:rPr>
                <w:rFonts w:ascii="Times New Roman" w:eastAsia="Times New Roman" w:hAnsi="Times New Roman" w:cs="Times New Roman"/>
                <w:sz w:val="22"/>
                <w:szCs w:val="22"/>
                <w:lang w:val="en-GB"/>
              </w:rPr>
              <w:t>statisticians/</w:t>
            </w:r>
            <w:r w:rsidR="00F30613" w:rsidRPr="00AB3DE5">
              <w:rPr>
                <w:rFonts w:ascii="Times New Roman" w:eastAsia="Times New Roman" w:hAnsi="Times New Roman" w:cs="Times New Roman"/>
                <w:sz w:val="22"/>
                <w:szCs w:val="22"/>
                <w:lang w:val="en-GB"/>
              </w:rPr>
              <w:t xml:space="preserve">economists gather data and </w:t>
            </w:r>
            <w:r w:rsidR="0095161D" w:rsidRPr="00AB3DE5">
              <w:rPr>
                <w:rFonts w:ascii="Times New Roman" w:eastAsia="Times New Roman" w:hAnsi="Times New Roman" w:cs="Times New Roman"/>
                <w:sz w:val="22"/>
                <w:szCs w:val="22"/>
                <w:lang w:val="en-GB"/>
              </w:rPr>
              <w:t>present</w:t>
            </w:r>
            <w:r w:rsidR="00F30613" w:rsidRPr="00AB3DE5">
              <w:rPr>
                <w:rFonts w:ascii="Times New Roman" w:eastAsia="Times New Roman" w:hAnsi="Times New Roman" w:cs="Times New Roman"/>
                <w:sz w:val="22"/>
                <w:szCs w:val="22"/>
                <w:lang w:val="en-GB"/>
              </w:rPr>
              <w:t xml:space="preserve"> different</w:t>
            </w:r>
            <w:r w:rsidR="0095161D" w:rsidRPr="00AB3DE5">
              <w:rPr>
                <w:rFonts w:ascii="Times New Roman" w:eastAsia="Times New Roman" w:hAnsi="Times New Roman" w:cs="Times New Roman"/>
                <w:sz w:val="22"/>
                <w:szCs w:val="22"/>
                <w:lang w:val="en-GB"/>
              </w:rPr>
              <w:t xml:space="preserve"> budgeted</w:t>
            </w:r>
            <w:r w:rsidR="00F30613" w:rsidRPr="00AB3DE5">
              <w:rPr>
                <w:rFonts w:ascii="Times New Roman" w:eastAsia="Times New Roman" w:hAnsi="Times New Roman" w:cs="Times New Roman"/>
                <w:sz w:val="22"/>
                <w:szCs w:val="22"/>
                <w:lang w:val="en-GB"/>
              </w:rPr>
              <w:t xml:space="preserve"> reform </w:t>
            </w:r>
            <w:proofErr w:type="spellStart"/>
            <w:r w:rsidR="008B700C" w:rsidRPr="00AB3DE5">
              <w:rPr>
                <w:rFonts w:ascii="Times New Roman" w:eastAsia="Times New Roman" w:hAnsi="Times New Roman" w:cs="Times New Roman"/>
                <w:sz w:val="22"/>
                <w:szCs w:val="22"/>
                <w:lang w:val="en-GB"/>
              </w:rPr>
              <w:t>scenarii</w:t>
            </w:r>
            <w:proofErr w:type="spellEnd"/>
            <w:r w:rsidRPr="00AB3DE5">
              <w:rPr>
                <w:rFonts w:ascii="Times New Roman" w:eastAsia="Times New Roman" w:hAnsi="Times New Roman" w:cs="Times New Roman"/>
                <w:sz w:val="22"/>
                <w:szCs w:val="22"/>
                <w:lang w:val="en-GB"/>
              </w:rPr>
              <w:t>.</w:t>
            </w:r>
            <w:r w:rsidR="009D266E" w:rsidRPr="00AB3DE5">
              <w:rPr>
                <w:rFonts w:ascii="Times New Roman" w:eastAsia="Times New Roman" w:hAnsi="Times New Roman" w:cs="Times New Roman"/>
                <w:sz w:val="22"/>
                <w:szCs w:val="22"/>
                <w:lang w:val="en-GB"/>
              </w:rPr>
              <w:t xml:space="preserve"> </w:t>
            </w:r>
          </w:p>
          <w:p w14:paraId="285A1160" w14:textId="02FF6EEB" w:rsidR="000E0D47" w:rsidRPr="00AB3DE5" w:rsidRDefault="009D266E" w:rsidP="00AB3DE5">
            <w:pPr>
              <w:spacing w:after="0"/>
              <w:jc w:val="both"/>
              <w:rPr>
                <w:rFonts w:ascii="Times New Roman" w:eastAsia="Times New Roman" w:hAnsi="Times New Roman" w:cs="Times New Roman"/>
                <w:sz w:val="22"/>
                <w:szCs w:val="22"/>
                <w:lang w:val="en-GB"/>
              </w:rPr>
            </w:pPr>
            <w:r w:rsidRPr="00AB3DE5">
              <w:rPr>
                <w:rFonts w:ascii="Times New Roman" w:eastAsia="Times New Roman" w:hAnsi="Times New Roman" w:cs="Times New Roman"/>
                <w:sz w:val="22"/>
                <w:szCs w:val="22"/>
                <w:lang w:val="en-GB"/>
              </w:rPr>
              <w:t>Gap analy</w:t>
            </w:r>
            <w:r w:rsidR="000E0D47" w:rsidRPr="00AB3DE5">
              <w:rPr>
                <w:rFonts w:ascii="Times New Roman" w:eastAsia="Times New Roman" w:hAnsi="Times New Roman" w:cs="Times New Roman"/>
                <w:sz w:val="22"/>
                <w:szCs w:val="22"/>
                <w:lang w:val="en-GB"/>
              </w:rPr>
              <w:t xml:space="preserve">sis (who will benefit, who will be out of the allowance scheme, who hasn’t been impacted by the reform) of the reform are included in the report. </w:t>
            </w:r>
          </w:p>
        </w:tc>
      </w:tr>
      <w:tr w:rsidR="00AB3DE5" w:rsidRPr="00AB3DE5" w14:paraId="3E03C762" w14:textId="77777777" w:rsidTr="00C134D9">
        <w:trPr>
          <w:trHeight w:val="70"/>
        </w:trPr>
        <w:tc>
          <w:tcPr>
            <w:tcW w:w="1853" w:type="dxa"/>
            <w:tcBorders>
              <w:top w:val="single" w:sz="4" w:space="0" w:color="auto"/>
              <w:left w:val="single" w:sz="4" w:space="0" w:color="auto"/>
              <w:bottom w:val="single" w:sz="4" w:space="0" w:color="auto"/>
              <w:right w:val="single" w:sz="4" w:space="0" w:color="auto"/>
            </w:tcBorders>
            <w:shd w:val="clear" w:color="auto" w:fill="FFFFFF"/>
          </w:tcPr>
          <w:p w14:paraId="59A13584" w14:textId="536FDB31" w:rsidR="007D65C6" w:rsidRPr="00AB3DE5" w:rsidRDefault="007D65C6" w:rsidP="00AB3DE5">
            <w:pPr>
              <w:spacing w:after="0"/>
              <w:ind w:left="11"/>
              <w:jc w:val="both"/>
              <w:rPr>
                <w:rFonts w:ascii="Times New Roman" w:eastAsia="Times New Roman" w:hAnsi="Times New Roman" w:cs="Times New Roman"/>
                <w:i/>
                <w:sz w:val="22"/>
                <w:szCs w:val="22"/>
                <w:lang w:val="en-GB" w:eastAsia="ar-SA"/>
              </w:rPr>
            </w:pPr>
            <w:r w:rsidRPr="00AB3DE5">
              <w:rPr>
                <w:rFonts w:ascii="Times New Roman" w:eastAsia="Times New Roman" w:hAnsi="Times New Roman" w:cs="Times New Roman"/>
                <w:i/>
                <w:sz w:val="22"/>
                <w:szCs w:val="22"/>
                <w:lang w:val="en-GB" w:eastAsia="ar-SA"/>
              </w:rPr>
              <w:t>Deliverable(s):</w:t>
            </w:r>
          </w:p>
        </w:tc>
        <w:tc>
          <w:tcPr>
            <w:tcW w:w="7640" w:type="dxa"/>
            <w:tcBorders>
              <w:top w:val="single" w:sz="4" w:space="0" w:color="auto"/>
              <w:left w:val="single" w:sz="4" w:space="0" w:color="auto"/>
              <w:bottom w:val="single" w:sz="4" w:space="0" w:color="auto"/>
              <w:right w:val="single" w:sz="4" w:space="0" w:color="auto"/>
            </w:tcBorders>
            <w:shd w:val="clear" w:color="auto" w:fill="FFFFFF"/>
          </w:tcPr>
          <w:p w14:paraId="188EEC16" w14:textId="13AA3531" w:rsidR="007D65C6" w:rsidRPr="00AB3DE5" w:rsidRDefault="007D65C6" w:rsidP="00AB3DE5">
            <w:pPr>
              <w:spacing w:after="0"/>
              <w:jc w:val="both"/>
              <w:rPr>
                <w:rFonts w:ascii="Times New Roman" w:eastAsia="Times New Roman" w:hAnsi="Times New Roman" w:cs="Times New Roman"/>
                <w:bCs/>
                <w:sz w:val="22"/>
                <w:szCs w:val="22"/>
                <w:lang w:val="en-GB" w:eastAsia="en-US"/>
              </w:rPr>
            </w:pPr>
            <w:r w:rsidRPr="00AB3DE5">
              <w:rPr>
                <w:rFonts w:ascii="Times New Roman" w:eastAsia="Times New Roman" w:hAnsi="Times New Roman" w:cs="Times New Roman"/>
                <w:bCs/>
                <w:sz w:val="22"/>
                <w:szCs w:val="22"/>
                <w:lang w:val="en-GB" w:eastAsia="en-US"/>
              </w:rPr>
              <w:t xml:space="preserve">Report and recommendations </w:t>
            </w:r>
            <w:r w:rsidR="009D266E" w:rsidRPr="00AB3DE5">
              <w:rPr>
                <w:rFonts w:ascii="Times New Roman" w:eastAsia="Times New Roman" w:hAnsi="Times New Roman" w:cs="Times New Roman"/>
                <w:bCs/>
                <w:sz w:val="22"/>
                <w:szCs w:val="22"/>
                <w:lang w:val="en-GB" w:eastAsia="en-US"/>
              </w:rPr>
              <w:t xml:space="preserve">on the 4 proposed </w:t>
            </w:r>
            <w:proofErr w:type="spellStart"/>
            <w:r w:rsidR="009D266E" w:rsidRPr="00AB3DE5">
              <w:rPr>
                <w:rFonts w:ascii="Times New Roman" w:eastAsia="Times New Roman" w:hAnsi="Times New Roman" w:cs="Times New Roman"/>
                <w:bCs/>
                <w:sz w:val="22"/>
                <w:szCs w:val="22"/>
                <w:lang w:val="en-GB" w:eastAsia="en-US"/>
              </w:rPr>
              <w:t>scenarii</w:t>
            </w:r>
            <w:proofErr w:type="spellEnd"/>
            <w:r w:rsidR="009D266E" w:rsidRPr="00AB3DE5">
              <w:rPr>
                <w:rFonts w:ascii="Times New Roman" w:eastAsia="Times New Roman" w:hAnsi="Times New Roman" w:cs="Times New Roman"/>
                <w:bCs/>
                <w:sz w:val="22"/>
                <w:szCs w:val="22"/>
                <w:lang w:val="en-GB" w:eastAsia="en-US"/>
              </w:rPr>
              <w:t xml:space="preserve"> for reform</w:t>
            </w:r>
          </w:p>
        </w:tc>
      </w:tr>
      <w:tr w:rsidR="00AB3DE5" w:rsidRPr="00AB3DE5" w14:paraId="3A6F9619" w14:textId="77777777" w:rsidTr="00C134D9">
        <w:trPr>
          <w:trHeight w:val="70"/>
        </w:trPr>
        <w:tc>
          <w:tcPr>
            <w:tcW w:w="1853" w:type="dxa"/>
            <w:tcBorders>
              <w:top w:val="single" w:sz="4" w:space="0" w:color="auto"/>
              <w:left w:val="single" w:sz="4" w:space="0" w:color="auto"/>
              <w:bottom w:val="single" w:sz="4" w:space="0" w:color="auto"/>
              <w:right w:val="single" w:sz="4" w:space="0" w:color="auto"/>
            </w:tcBorders>
            <w:shd w:val="clear" w:color="auto" w:fill="FFFFFF"/>
          </w:tcPr>
          <w:p w14:paraId="25125C47" w14:textId="5C5ADC5F" w:rsidR="00577365" w:rsidRPr="00AB3DE5" w:rsidRDefault="00577365" w:rsidP="00AB3DE5">
            <w:pPr>
              <w:spacing w:after="0"/>
              <w:ind w:left="11"/>
              <w:jc w:val="both"/>
              <w:rPr>
                <w:rFonts w:ascii="Times New Roman" w:eastAsia="Times New Roman" w:hAnsi="Times New Roman" w:cs="Times New Roman"/>
                <w:i/>
                <w:sz w:val="22"/>
                <w:szCs w:val="22"/>
                <w:lang w:val="en-GB" w:eastAsia="ar-SA"/>
              </w:rPr>
            </w:pPr>
            <w:r w:rsidRPr="00AB3DE5">
              <w:rPr>
                <w:rFonts w:ascii="Times New Roman" w:eastAsia="Times New Roman" w:hAnsi="Times New Roman" w:cs="Times New Roman"/>
                <w:i/>
                <w:sz w:val="22"/>
                <w:szCs w:val="22"/>
                <w:lang w:val="en-GB" w:eastAsia="ar-SA"/>
              </w:rPr>
              <w:t>Timing:</w:t>
            </w:r>
          </w:p>
        </w:tc>
        <w:tc>
          <w:tcPr>
            <w:tcW w:w="7640" w:type="dxa"/>
            <w:tcBorders>
              <w:top w:val="single" w:sz="4" w:space="0" w:color="auto"/>
              <w:left w:val="single" w:sz="4" w:space="0" w:color="auto"/>
              <w:bottom w:val="single" w:sz="4" w:space="0" w:color="auto"/>
              <w:right w:val="single" w:sz="4" w:space="0" w:color="auto"/>
            </w:tcBorders>
            <w:shd w:val="clear" w:color="auto" w:fill="FFFFFF"/>
          </w:tcPr>
          <w:p w14:paraId="4C6ADB65" w14:textId="788C23F6" w:rsidR="00577365" w:rsidRPr="00AB3DE5" w:rsidRDefault="00D2754F" w:rsidP="00AB3DE5">
            <w:pPr>
              <w:spacing w:after="0"/>
              <w:contextualSpacing/>
              <w:jc w:val="both"/>
              <w:rPr>
                <w:rFonts w:ascii="Times New Roman" w:eastAsia="Times New Roman" w:hAnsi="Times New Roman" w:cs="Times New Roman"/>
                <w:bCs/>
                <w:sz w:val="22"/>
                <w:szCs w:val="22"/>
                <w:lang w:val="en-GB" w:eastAsia="en-US"/>
              </w:rPr>
            </w:pPr>
            <w:r w:rsidRPr="00AB3DE5">
              <w:rPr>
                <w:rFonts w:ascii="Times New Roman" w:eastAsia="Times New Roman" w:hAnsi="Times New Roman" w:cs="Times New Roman"/>
                <w:bCs/>
                <w:sz w:val="22"/>
                <w:szCs w:val="22"/>
                <w:lang w:val="en-GB" w:eastAsia="en-US"/>
              </w:rPr>
              <w:t xml:space="preserve">Months </w:t>
            </w:r>
            <w:r w:rsidR="00454E46" w:rsidRPr="00AB3DE5">
              <w:rPr>
                <w:rFonts w:ascii="Times New Roman" w:eastAsia="Times New Roman" w:hAnsi="Times New Roman" w:cs="Times New Roman"/>
                <w:bCs/>
                <w:sz w:val="22"/>
                <w:szCs w:val="22"/>
                <w:lang w:val="en-GB" w:eastAsia="en-US"/>
              </w:rPr>
              <w:t>9</w:t>
            </w:r>
            <w:r w:rsidR="00577365" w:rsidRPr="00AB3DE5">
              <w:rPr>
                <w:rFonts w:ascii="Times New Roman" w:eastAsia="Times New Roman" w:hAnsi="Times New Roman" w:cs="Times New Roman"/>
                <w:bCs/>
                <w:sz w:val="22"/>
                <w:szCs w:val="22"/>
                <w:lang w:val="en-GB" w:eastAsia="en-US"/>
              </w:rPr>
              <w:t>-</w:t>
            </w:r>
            <w:r w:rsidR="003C43B4" w:rsidRPr="00AB3DE5">
              <w:rPr>
                <w:rFonts w:ascii="Times New Roman" w:eastAsia="Times New Roman" w:hAnsi="Times New Roman" w:cs="Times New Roman"/>
                <w:bCs/>
                <w:sz w:val="22"/>
                <w:szCs w:val="22"/>
                <w:lang w:val="en-GB" w:eastAsia="en-US"/>
              </w:rPr>
              <w:t>24</w:t>
            </w:r>
          </w:p>
        </w:tc>
      </w:tr>
    </w:tbl>
    <w:p w14:paraId="2FD8A6E3" w14:textId="20E28A2D" w:rsidR="00133FC5" w:rsidRPr="00AB3DE5" w:rsidRDefault="0001624A" w:rsidP="00AB3DE5">
      <w:pPr>
        <w:spacing w:after="0"/>
        <w:rPr>
          <w:rFonts w:ascii="Times New Roman" w:hAnsi="Times New Roman" w:cs="Times New Roman"/>
          <w:sz w:val="22"/>
          <w:szCs w:val="22"/>
          <w:lang w:val="en-GB"/>
        </w:rPr>
      </w:pPr>
      <w:r w:rsidRPr="00AB3DE5">
        <w:rPr>
          <w:rFonts w:ascii="Times New Roman" w:hAnsi="Times New Roman" w:cs="Times New Roman"/>
          <w:sz w:val="22"/>
          <w:szCs w:val="22"/>
          <w:lang w:val="en-GB"/>
        </w:rPr>
        <w:t xml:space="preserve">             </w:t>
      </w:r>
    </w:p>
    <w:tbl>
      <w:tblPr>
        <w:tblW w:w="94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853"/>
        <w:gridCol w:w="7640"/>
      </w:tblGrid>
      <w:tr w:rsidR="00AB3DE5" w:rsidRPr="00AB3DE5" w14:paraId="0FBAFDA0" w14:textId="77777777" w:rsidTr="00AB3DE5">
        <w:tc>
          <w:tcPr>
            <w:tcW w:w="185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5871C32" w14:textId="001E5CA0" w:rsidR="00133FC5" w:rsidRPr="00AB3DE5" w:rsidRDefault="00133FC5" w:rsidP="00AB3DE5">
            <w:pPr>
              <w:spacing w:before="60" w:after="0"/>
              <w:ind w:left="11"/>
              <w:jc w:val="both"/>
              <w:rPr>
                <w:rFonts w:ascii="Times New Roman" w:eastAsia="Times New Roman" w:hAnsi="Times New Roman" w:cs="Times New Roman"/>
                <w:b/>
                <w:sz w:val="22"/>
                <w:szCs w:val="22"/>
                <w:lang w:val="en-GB" w:eastAsia="ar-SA"/>
              </w:rPr>
            </w:pPr>
            <w:r w:rsidRPr="00AB3DE5">
              <w:rPr>
                <w:rFonts w:ascii="Times New Roman" w:eastAsia="Times New Roman" w:hAnsi="Times New Roman" w:cs="Times New Roman"/>
                <w:b/>
                <w:sz w:val="22"/>
                <w:szCs w:val="22"/>
                <w:lang w:val="en-GB" w:eastAsia="ar-SA"/>
              </w:rPr>
              <w:t>Activity 3.2</w:t>
            </w:r>
          </w:p>
        </w:tc>
        <w:tc>
          <w:tcPr>
            <w:tcW w:w="764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B5179D0" w14:textId="77777777" w:rsidR="00133FC5" w:rsidRPr="00AB3DE5" w:rsidRDefault="00133FC5" w:rsidP="00AB3DE5">
            <w:pPr>
              <w:spacing w:after="0"/>
              <w:jc w:val="both"/>
              <w:rPr>
                <w:rFonts w:ascii="Times New Roman" w:eastAsia="Times New Roman" w:hAnsi="Times New Roman" w:cs="Times New Roman"/>
                <w:b/>
                <w:sz w:val="22"/>
                <w:szCs w:val="22"/>
                <w:lang w:val="en-GB"/>
              </w:rPr>
            </w:pPr>
            <w:r w:rsidRPr="00AB3DE5">
              <w:rPr>
                <w:rFonts w:ascii="Times New Roman" w:eastAsia="Times New Roman" w:hAnsi="Times New Roman" w:cs="Times New Roman"/>
                <w:b/>
                <w:sz w:val="22"/>
                <w:szCs w:val="22"/>
                <w:lang w:val="en-GB"/>
              </w:rPr>
              <w:t>Establish a communication strategy for the IDP reform</w:t>
            </w:r>
          </w:p>
        </w:tc>
      </w:tr>
      <w:tr w:rsidR="00AB3DE5" w:rsidRPr="00AB3DE5" w14:paraId="7D2B1054" w14:textId="77777777" w:rsidTr="006308A1">
        <w:tc>
          <w:tcPr>
            <w:tcW w:w="1853" w:type="dxa"/>
            <w:tcBorders>
              <w:top w:val="single" w:sz="4" w:space="0" w:color="auto"/>
              <w:left w:val="single" w:sz="4" w:space="0" w:color="auto"/>
              <w:bottom w:val="single" w:sz="4" w:space="0" w:color="auto"/>
              <w:right w:val="single" w:sz="4" w:space="0" w:color="auto"/>
            </w:tcBorders>
          </w:tcPr>
          <w:p w14:paraId="13A0AD88" w14:textId="77777777" w:rsidR="00133FC5" w:rsidRPr="00AB3DE5" w:rsidRDefault="00133FC5" w:rsidP="00AB3DE5">
            <w:pPr>
              <w:spacing w:before="60" w:after="0"/>
              <w:ind w:left="11"/>
              <w:jc w:val="both"/>
              <w:rPr>
                <w:rFonts w:ascii="Times New Roman" w:eastAsia="Times New Roman" w:hAnsi="Times New Roman" w:cs="Times New Roman"/>
                <w:b/>
                <w:sz w:val="22"/>
                <w:szCs w:val="22"/>
                <w:lang w:val="en-GB" w:eastAsia="ar-SA"/>
              </w:rPr>
            </w:pPr>
            <w:r w:rsidRPr="00AB3DE5">
              <w:rPr>
                <w:rFonts w:ascii="Times New Roman" w:eastAsia="Times New Roman" w:hAnsi="Times New Roman" w:cs="Times New Roman"/>
                <w:i/>
                <w:sz w:val="22"/>
                <w:szCs w:val="22"/>
                <w:lang w:val="en-GB" w:eastAsia="ar-SA"/>
              </w:rPr>
              <w:t>Objective:</w:t>
            </w:r>
          </w:p>
        </w:tc>
        <w:tc>
          <w:tcPr>
            <w:tcW w:w="7640" w:type="dxa"/>
            <w:tcBorders>
              <w:top w:val="single" w:sz="4" w:space="0" w:color="auto"/>
              <w:left w:val="single" w:sz="4" w:space="0" w:color="auto"/>
              <w:bottom w:val="single" w:sz="4" w:space="0" w:color="auto"/>
              <w:right w:val="single" w:sz="4" w:space="0" w:color="auto"/>
            </w:tcBorders>
            <w:shd w:val="clear" w:color="auto" w:fill="auto"/>
          </w:tcPr>
          <w:p w14:paraId="162DFC0C" w14:textId="77777777" w:rsidR="00133FC5" w:rsidRPr="00AB3DE5" w:rsidRDefault="00133FC5" w:rsidP="00AB3DE5">
            <w:pPr>
              <w:spacing w:after="0"/>
              <w:jc w:val="both"/>
              <w:rPr>
                <w:rFonts w:ascii="Times New Roman" w:eastAsia="Times New Roman" w:hAnsi="Times New Roman" w:cs="Times New Roman"/>
                <w:sz w:val="22"/>
                <w:szCs w:val="22"/>
                <w:lang w:val="en-GB"/>
              </w:rPr>
            </w:pPr>
            <w:r w:rsidRPr="00AB3DE5">
              <w:rPr>
                <w:rFonts w:ascii="Times New Roman" w:eastAsia="Times New Roman" w:hAnsi="Times New Roman" w:cs="Times New Roman"/>
                <w:sz w:val="22"/>
                <w:szCs w:val="22"/>
                <w:lang w:val="en-GB"/>
              </w:rPr>
              <w:t xml:space="preserve">Support the Ministry in addressing the housing and livelihood issues of vulnerable IDPs  </w:t>
            </w:r>
          </w:p>
        </w:tc>
      </w:tr>
      <w:tr w:rsidR="00AB3DE5" w:rsidRPr="00AB3DE5" w14:paraId="788E32C2" w14:textId="77777777" w:rsidTr="00FB124D">
        <w:trPr>
          <w:trHeight w:val="254"/>
        </w:trPr>
        <w:tc>
          <w:tcPr>
            <w:tcW w:w="1853" w:type="dxa"/>
            <w:tcBorders>
              <w:top w:val="single" w:sz="4" w:space="0" w:color="auto"/>
              <w:left w:val="single" w:sz="4" w:space="0" w:color="auto"/>
              <w:bottom w:val="single" w:sz="4" w:space="0" w:color="auto"/>
              <w:right w:val="single" w:sz="4" w:space="0" w:color="auto"/>
            </w:tcBorders>
          </w:tcPr>
          <w:p w14:paraId="781E5AA7" w14:textId="77777777" w:rsidR="00133FC5" w:rsidRPr="00AB3DE5" w:rsidRDefault="00133FC5" w:rsidP="00AB3DE5">
            <w:pPr>
              <w:spacing w:before="60" w:after="0"/>
              <w:ind w:left="11"/>
              <w:jc w:val="both"/>
              <w:rPr>
                <w:rFonts w:ascii="Times New Roman" w:eastAsia="Times New Roman" w:hAnsi="Times New Roman" w:cs="Times New Roman"/>
                <w:i/>
                <w:sz w:val="22"/>
                <w:szCs w:val="22"/>
                <w:lang w:val="en-GB" w:eastAsia="ar-SA"/>
              </w:rPr>
            </w:pPr>
            <w:r w:rsidRPr="00AB3DE5">
              <w:rPr>
                <w:rFonts w:ascii="Times New Roman" w:eastAsia="Times New Roman" w:hAnsi="Times New Roman" w:cs="Times New Roman"/>
                <w:i/>
                <w:sz w:val="22"/>
                <w:szCs w:val="22"/>
                <w:lang w:val="en-GB" w:eastAsia="ar-SA"/>
              </w:rPr>
              <w:t>Target administration:</w:t>
            </w:r>
          </w:p>
        </w:tc>
        <w:tc>
          <w:tcPr>
            <w:tcW w:w="7640" w:type="dxa"/>
            <w:tcBorders>
              <w:top w:val="single" w:sz="4" w:space="0" w:color="auto"/>
              <w:left w:val="single" w:sz="4" w:space="0" w:color="auto"/>
              <w:bottom w:val="single" w:sz="4" w:space="0" w:color="auto"/>
              <w:right w:val="single" w:sz="4" w:space="0" w:color="auto"/>
            </w:tcBorders>
            <w:shd w:val="clear" w:color="auto" w:fill="auto"/>
          </w:tcPr>
          <w:p w14:paraId="3F88A77D" w14:textId="77777777" w:rsidR="00133FC5" w:rsidRPr="00AB3DE5" w:rsidRDefault="00133FC5" w:rsidP="00AB3DE5">
            <w:pPr>
              <w:spacing w:after="0"/>
              <w:jc w:val="both"/>
              <w:rPr>
                <w:rFonts w:ascii="Times New Roman" w:eastAsia="Times New Roman" w:hAnsi="Times New Roman" w:cs="Times New Roman"/>
                <w:sz w:val="22"/>
                <w:szCs w:val="22"/>
                <w:lang w:val="en-GB"/>
              </w:rPr>
            </w:pPr>
            <w:r w:rsidRPr="00AB3DE5">
              <w:rPr>
                <w:rFonts w:ascii="Times New Roman" w:eastAsia="Times New Roman" w:hAnsi="Times New Roman" w:cs="Times New Roman"/>
                <w:sz w:val="22"/>
                <w:szCs w:val="22"/>
                <w:lang w:val="en-GB"/>
              </w:rPr>
              <w:t>Ministry of IDPs from the Occupied Territories, Health, Labour and Social Affairs – IDP Department</w:t>
            </w:r>
          </w:p>
        </w:tc>
      </w:tr>
      <w:tr w:rsidR="00AB3DE5" w:rsidRPr="00AB3DE5" w14:paraId="23C5FF51" w14:textId="77777777" w:rsidTr="006308A1">
        <w:tc>
          <w:tcPr>
            <w:tcW w:w="1853" w:type="dxa"/>
            <w:tcBorders>
              <w:top w:val="single" w:sz="4" w:space="0" w:color="auto"/>
              <w:left w:val="single" w:sz="4" w:space="0" w:color="auto"/>
              <w:bottom w:val="single" w:sz="4" w:space="0" w:color="auto"/>
              <w:right w:val="single" w:sz="4" w:space="0" w:color="auto"/>
            </w:tcBorders>
          </w:tcPr>
          <w:p w14:paraId="023E4034" w14:textId="77777777" w:rsidR="00133FC5" w:rsidRPr="00AB3DE5" w:rsidRDefault="00133FC5" w:rsidP="00AB3DE5">
            <w:pPr>
              <w:widowControl w:val="0"/>
              <w:suppressAutoHyphens/>
              <w:spacing w:after="0"/>
              <w:jc w:val="both"/>
              <w:rPr>
                <w:rFonts w:ascii="Times New Roman" w:eastAsia="Times New Roman" w:hAnsi="Times New Roman" w:cs="Times New Roman"/>
                <w:i/>
                <w:sz w:val="22"/>
                <w:szCs w:val="22"/>
                <w:lang w:val="en-GB" w:eastAsia="ar-SA"/>
              </w:rPr>
            </w:pPr>
            <w:r w:rsidRPr="00AB3DE5">
              <w:rPr>
                <w:rFonts w:ascii="Times New Roman" w:eastAsia="Times New Roman" w:hAnsi="Times New Roman" w:cs="Times New Roman"/>
                <w:i/>
                <w:sz w:val="22"/>
                <w:szCs w:val="22"/>
                <w:lang w:val="en-GB" w:eastAsia="ar-SA"/>
              </w:rPr>
              <w:t>Description:</w:t>
            </w:r>
          </w:p>
        </w:tc>
        <w:tc>
          <w:tcPr>
            <w:tcW w:w="7640" w:type="dxa"/>
            <w:tcBorders>
              <w:top w:val="single" w:sz="4" w:space="0" w:color="auto"/>
              <w:left w:val="single" w:sz="4" w:space="0" w:color="auto"/>
              <w:bottom w:val="single" w:sz="4" w:space="0" w:color="auto"/>
              <w:right w:val="single" w:sz="4" w:space="0" w:color="auto"/>
            </w:tcBorders>
            <w:shd w:val="clear" w:color="auto" w:fill="auto"/>
          </w:tcPr>
          <w:p w14:paraId="2931CAF5" w14:textId="15F3967A" w:rsidR="00133FC5" w:rsidRPr="00AB3DE5" w:rsidRDefault="00133FC5" w:rsidP="00AB3DE5">
            <w:pPr>
              <w:spacing w:after="0"/>
              <w:jc w:val="both"/>
              <w:rPr>
                <w:rFonts w:ascii="Times New Roman" w:eastAsia="Times New Roman" w:hAnsi="Times New Roman" w:cs="Times New Roman"/>
                <w:sz w:val="22"/>
                <w:szCs w:val="22"/>
                <w:lang w:val="en-GB"/>
              </w:rPr>
            </w:pPr>
            <w:r w:rsidRPr="00AB3DE5">
              <w:rPr>
                <w:rFonts w:ascii="Times New Roman" w:eastAsia="Times New Roman" w:hAnsi="Times New Roman" w:cs="Times New Roman"/>
                <w:sz w:val="22"/>
                <w:szCs w:val="22"/>
                <w:lang w:val="en-GB"/>
              </w:rPr>
              <w:t xml:space="preserve">Decision-makers need to build a consensus </w:t>
            </w:r>
            <w:r w:rsidR="00FB124D" w:rsidRPr="00AB3DE5">
              <w:rPr>
                <w:rFonts w:ascii="Times New Roman" w:eastAsia="Times New Roman" w:hAnsi="Times New Roman" w:cs="Times New Roman"/>
                <w:sz w:val="22"/>
                <w:szCs w:val="22"/>
                <w:lang w:val="en-GB"/>
              </w:rPr>
              <w:t>ab</w:t>
            </w:r>
            <w:r w:rsidR="001855A0" w:rsidRPr="00AB3DE5">
              <w:rPr>
                <w:rFonts w:ascii="Times New Roman" w:eastAsia="Times New Roman" w:hAnsi="Times New Roman" w:cs="Times New Roman"/>
                <w:sz w:val="22"/>
                <w:szCs w:val="22"/>
                <w:lang w:val="en-GB"/>
              </w:rPr>
              <w:t xml:space="preserve">out the reform of the IDP status, in order to pass the reform in Parliament and facilitate its implementation. </w:t>
            </w:r>
          </w:p>
          <w:p w14:paraId="7643D818" w14:textId="55408689" w:rsidR="00133FC5" w:rsidRPr="00AB3DE5" w:rsidRDefault="00133FC5" w:rsidP="00AB3DE5">
            <w:pPr>
              <w:spacing w:after="0"/>
              <w:jc w:val="both"/>
              <w:rPr>
                <w:rFonts w:ascii="Times New Roman" w:eastAsia="Times New Roman" w:hAnsi="Times New Roman" w:cs="Times New Roman"/>
                <w:sz w:val="22"/>
                <w:szCs w:val="22"/>
                <w:lang w:val="en-GB"/>
              </w:rPr>
            </w:pPr>
            <w:r w:rsidRPr="00AB3DE5">
              <w:rPr>
                <w:rFonts w:ascii="Times New Roman" w:eastAsia="Times New Roman" w:hAnsi="Times New Roman" w:cs="Times New Roman"/>
                <w:sz w:val="22"/>
                <w:szCs w:val="22"/>
                <w:lang w:val="en-GB"/>
              </w:rPr>
              <w:t xml:space="preserve">The </w:t>
            </w:r>
            <w:r w:rsidR="001855A0" w:rsidRPr="00AB3DE5">
              <w:rPr>
                <w:rFonts w:ascii="Times New Roman" w:eastAsia="Times New Roman" w:hAnsi="Times New Roman" w:cs="Times New Roman"/>
                <w:sz w:val="22"/>
                <w:szCs w:val="22"/>
                <w:lang w:val="en-GB"/>
              </w:rPr>
              <w:t>Resident expert</w:t>
            </w:r>
            <w:r w:rsidRPr="00AB3DE5">
              <w:rPr>
                <w:rFonts w:ascii="Times New Roman" w:eastAsia="Times New Roman" w:hAnsi="Times New Roman" w:cs="Times New Roman"/>
                <w:sz w:val="22"/>
                <w:szCs w:val="22"/>
                <w:lang w:val="en-GB"/>
              </w:rPr>
              <w:t xml:space="preserve"> and international and local experts will elaborate a communication strategy for the Ministry. This strategy will include a detailed and budgeted action plan including different means of communication. </w:t>
            </w:r>
          </w:p>
        </w:tc>
      </w:tr>
      <w:tr w:rsidR="00AB3DE5" w:rsidRPr="00AB3DE5" w14:paraId="41BA50B6" w14:textId="77777777" w:rsidTr="006308A1">
        <w:trPr>
          <w:trHeight w:val="70"/>
        </w:trPr>
        <w:tc>
          <w:tcPr>
            <w:tcW w:w="1853" w:type="dxa"/>
            <w:tcBorders>
              <w:top w:val="single" w:sz="4" w:space="0" w:color="auto"/>
              <w:left w:val="single" w:sz="4" w:space="0" w:color="auto"/>
              <w:bottom w:val="single" w:sz="4" w:space="0" w:color="auto"/>
              <w:right w:val="single" w:sz="4" w:space="0" w:color="auto"/>
            </w:tcBorders>
            <w:shd w:val="clear" w:color="auto" w:fill="FFFFFF"/>
          </w:tcPr>
          <w:p w14:paraId="7DE07DCB" w14:textId="77777777" w:rsidR="00133FC5" w:rsidRPr="00AB3DE5" w:rsidRDefault="00133FC5" w:rsidP="00AB3DE5">
            <w:pPr>
              <w:spacing w:after="0"/>
              <w:ind w:left="11"/>
              <w:jc w:val="both"/>
              <w:rPr>
                <w:rFonts w:ascii="Times New Roman" w:eastAsia="Times New Roman" w:hAnsi="Times New Roman" w:cs="Times New Roman"/>
                <w:i/>
                <w:sz w:val="22"/>
                <w:szCs w:val="22"/>
                <w:lang w:val="en-GB" w:eastAsia="ar-SA"/>
              </w:rPr>
            </w:pPr>
            <w:r w:rsidRPr="00AB3DE5">
              <w:rPr>
                <w:rFonts w:ascii="Times New Roman" w:eastAsia="Times New Roman" w:hAnsi="Times New Roman" w:cs="Times New Roman"/>
                <w:i/>
                <w:sz w:val="22"/>
                <w:szCs w:val="22"/>
                <w:lang w:val="en-GB" w:eastAsia="ar-SA"/>
              </w:rPr>
              <w:t>Deliverable(s):</w:t>
            </w:r>
          </w:p>
        </w:tc>
        <w:tc>
          <w:tcPr>
            <w:tcW w:w="7640" w:type="dxa"/>
            <w:tcBorders>
              <w:top w:val="single" w:sz="4" w:space="0" w:color="auto"/>
              <w:left w:val="single" w:sz="4" w:space="0" w:color="auto"/>
              <w:bottom w:val="single" w:sz="4" w:space="0" w:color="auto"/>
              <w:right w:val="single" w:sz="4" w:space="0" w:color="auto"/>
            </w:tcBorders>
            <w:shd w:val="clear" w:color="auto" w:fill="FFFFFF"/>
          </w:tcPr>
          <w:p w14:paraId="2846DDDE" w14:textId="77777777" w:rsidR="00133FC5" w:rsidRPr="00AB3DE5" w:rsidRDefault="00133FC5" w:rsidP="00AB3DE5">
            <w:pPr>
              <w:spacing w:after="0"/>
              <w:jc w:val="both"/>
              <w:rPr>
                <w:rFonts w:ascii="Times New Roman" w:eastAsia="Times New Roman" w:hAnsi="Times New Roman" w:cs="Times New Roman"/>
                <w:bCs/>
                <w:sz w:val="22"/>
                <w:szCs w:val="22"/>
                <w:lang w:val="en-GB" w:eastAsia="en-US"/>
              </w:rPr>
            </w:pPr>
            <w:r w:rsidRPr="00AB3DE5">
              <w:rPr>
                <w:rFonts w:ascii="Times New Roman" w:eastAsia="Times New Roman" w:hAnsi="Times New Roman" w:cs="Times New Roman"/>
                <w:bCs/>
                <w:sz w:val="22"/>
                <w:szCs w:val="22"/>
                <w:lang w:val="en-GB" w:eastAsia="en-US"/>
              </w:rPr>
              <w:t>Communication strategy for IDP reform</w:t>
            </w:r>
          </w:p>
        </w:tc>
      </w:tr>
      <w:tr w:rsidR="00AB3DE5" w:rsidRPr="00AB3DE5" w14:paraId="343072EF" w14:textId="77777777" w:rsidTr="006308A1">
        <w:trPr>
          <w:trHeight w:val="70"/>
        </w:trPr>
        <w:tc>
          <w:tcPr>
            <w:tcW w:w="1853" w:type="dxa"/>
            <w:tcBorders>
              <w:top w:val="single" w:sz="4" w:space="0" w:color="auto"/>
              <w:left w:val="single" w:sz="4" w:space="0" w:color="auto"/>
              <w:bottom w:val="single" w:sz="4" w:space="0" w:color="auto"/>
              <w:right w:val="single" w:sz="4" w:space="0" w:color="auto"/>
            </w:tcBorders>
            <w:shd w:val="clear" w:color="auto" w:fill="FFFFFF"/>
          </w:tcPr>
          <w:p w14:paraId="64A7DA91" w14:textId="77777777" w:rsidR="00133FC5" w:rsidRPr="00AB3DE5" w:rsidRDefault="00133FC5" w:rsidP="00AB3DE5">
            <w:pPr>
              <w:spacing w:after="0"/>
              <w:ind w:left="11"/>
              <w:jc w:val="both"/>
              <w:rPr>
                <w:rFonts w:ascii="Times New Roman" w:eastAsia="Times New Roman" w:hAnsi="Times New Roman" w:cs="Times New Roman"/>
                <w:i/>
                <w:sz w:val="22"/>
                <w:szCs w:val="22"/>
                <w:lang w:val="en-GB" w:eastAsia="ar-SA"/>
              </w:rPr>
            </w:pPr>
            <w:r w:rsidRPr="00AB3DE5">
              <w:rPr>
                <w:rFonts w:ascii="Times New Roman" w:eastAsia="Times New Roman" w:hAnsi="Times New Roman" w:cs="Times New Roman"/>
                <w:i/>
                <w:sz w:val="22"/>
                <w:szCs w:val="22"/>
                <w:lang w:val="en-GB" w:eastAsia="ar-SA"/>
              </w:rPr>
              <w:t>Timing:</w:t>
            </w:r>
          </w:p>
        </w:tc>
        <w:tc>
          <w:tcPr>
            <w:tcW w:w="7640" w:type="dxa"/>
            <w:tcBorders>
              <w:top w:val="single" w:sz="4" w:space="0" w:color="auto"/>
              <w:left w:val="single" w:sz="4" w:space="0" w:color="auto"/>
              <w:bottom w:val="single" w:sz="4" w:space="0" w:color="auto"/>
              <w:right w:val="single" w:sz="4" w:space="0" w:color="auto"/>
            </w:tcBorders>
            <w:shd w:val="clear" w:color="auto" w:fill="FFFFFF"/>
          </w:tcPr>
          <w:p w14:paraId="1678D282" w14:textId="490F2D1A" w:rsidR="00133FC5" w:rsidRPr="00AB3DE5" w:rsidRDefault="00133FC5" w:rsidP="00AB3DE5">
            <w:pPr>
              <w:spacing w:after="0"/>
              <w:jc w:val="both"/>
              <w:rPr>
                <w:rFonts w:ascii="Times New Roman" w:eastAsia="Times New Roman" w:hAnsi="Times New Roman" w:cs="Times New Roman"/>
                <w:bCs/>
                <w:sz w:val="22"/>
                <w:szCs w:val="22"/>
                <w:lang w:val="en-GB" w:eastAsia="en-US"/>
              </w:rPr>
            </w:pPr>
            <w:r w:rsidRPr="00AB3DE5">
              <w:rPr>
                <w:rFonts w:ascii="Times New Roman" w:eastAsia="Times New Roman" w:hAnsi="Times New Roman" w:cs="Times New Roman"/>
                <w:bCs/>
                <w:sz w:val="22"/>
                <w:szCs w:val="22"/>
                <w:lang w:val="en-GB" w:eastAsia="en-US"/>
              </w:rPr>
              <w:t xml:space="preserve">Months 11-24 </w:t>
            </w:r>
          </w:p>
        </w:tc>
      </w:tr>
    </w:tbl>
    <w:p w14:paraId="7B1FC506" w14:textId="2DDBAA74" w:rsidR="00395B43" w:rsidRPr="00AB3DE5" w:rsidRDefault="00395B43" w:rsidP="00AB3DE5">
      <w:pPr>
        <w:spacing w:after="0"/>
        <w:rPr>
          <w:rFonts w:ascii="Times New Roman" w:hAnsi="Times New Roman" w:cs="Times New Roman"/>
          <w:sz w:val="22"/>
          <w:szCs w:val="22"/>
          <w:lang w:val="en-GB"/>
        </w:rPr>
      </w:pPr>
    </w:p>
    <w:p w14:paraId="5F26F044" w14:textId="73DC4F85" w:rsidR="00AB3DE5" w:rsidRPr="00AB3DE5" w:rsidRDefault="00AB3DE5" w:rsidP="00AB3DE5">
      <w:pPr>
        <w:spacing w:after="0"/>
        <w:rPr>
          <w:rFonts w:ascii="Times New Roman" w:hAnsi="Times New Roman" w:cs="Times New Roman"/>
          <w:sz w:val="22"/>
          <w:szCs w:val="22"/>
          <w:lang w:val="en-GB"/>
        </w:rPr>
      </w:pPr>
    </w:p>
    <w:p w14:paraId="65E393F4" w14:textId="0E066A48" w:rsidR="00AB3DE5" w:rsidRPr="00AB3DE5" w:rsidRDefault="00AB3DE5" w:rsidP="00AB3DE5">
      <w:pPr>
        <w:spacing w:after="0"/>
        <w:rPr>
          <w:rFonts w:ascii="Times New Roman" w:hAnsi="Times New Roman" w:cs="Times New Roman"/>
          <w:sz w:val="22"/>
          <w:szCs w:val="22"/>
          <w:lang w:val="en-GB"/>
        </w:rPr>
      </w:pPr>
    </w:p>
    <w:p w14:paraId="272809E6" w14:textId="77777777" w:rsidR="00AB3DE5" w:rsidRPr="00AB3DE5" w:rsidRDefault="00AB3DE5" w:rsidP="00AB3DE5">
      <w:pPr>
        <w:spacing w:after="0"/>
        <w:rPr>
          <w:rFonts w:ascii="Times New Roman" w:hAnsi="Times New Roman" w:cs="Times New Roman"/>
          <w:sz w:val="22"/>
          <w:szCs w:val="22"/>
          <w:lang w:val="en-GB"/>
        </w:rPr>
      </w:pPr>
    </w:p>
    <w:sectPr w:rsidR="00AB3DE5" w:rsidRPr="00AB3DE5" w:rsidSect="00AB3DE5">
      <w:headerReference w:type="default" r:id="rId8"/>
      <w:footerReference w:type="even" r:id="rId9"/>
      <w:footerReference w:type="default" r:id="rId10"/>
      <w:pgSz w:w="11900" w:h="16840"/>
      <w:pgMar w:top="1134" w:right="1128" w:bottom="1134" w:left="992" w:header="284"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363E5" w14:textId="77777777" w:rsidR="00783EDC" w:rsidRDefault="00783EDC" w:rsidP="000F17CF">
      <w:pPr>
        <w:spacing w:after="0"/>
      </w:pPr>
      <w:r>
        <w:separator/>
      </w:r>
    </w:p>
  </w:endnote>
  <w:endnote w:type="continuationSeparator" w:id="0">
    <w:p w14:paraId="6E8D9DBE" w14:textId="77777777" w:rsidR="00783EDC" w:rsidRDefault="00783EDC" w:rsidP="000F17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UVACJ M+ DIN">
    <w:altName w:val="DI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4E217" w14:textId="77777777" w:rsidR="006308A1" w:rsidRDefault="006308A1" w:rsidP="00E310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F2326D0" w14:textId="77777777" w:rsidR="006308A1" w:rsidRDefault="006308A1" w:rsidP="00FB78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13246" w14:textId="4D7AC1D7" w:rsidR="006308A1" w:rsidRDefault="006308A1" w:rsidP="00FB780D">
    <w:pPr>
      <w:pStyle w:val="Footer"/>
      <w:ind w:right="360"/>
    </w:pPr>
    <w:r>
      <w:rPr>
        <w:rFonts w:ascii="Arial" w:hAnsi="Arial" w:cs="Arial"/>
        <w:noProof/>
        <w:color w:val="006C8C"/>
        <w:lang w:eastAsia="fr-FR"/>
      </w:rPr>
      <mc:AlternateContent>
        <mc:Choice Requires="wps">
          <w:drawing>
            <wp:anchor distT="0" distB="0" distL="114300" distR="114300" simplePos="0" relativeHeight="251657728" behindDoc="1" locked="0" layoutInCell="1" allowOverlap="1" wp14:anchorId="796B20C8" wp14:editId="0453E413">
              <wp:simplePos x="0" y="0"/>
              <wp:positionH relativeFrom="column">
                <wp:posOffset>6198871</wp:posOffset>
              </wp:positionH>
              <wp:positionV relativeFrom="paragraph">
                <wp:posOffset>-243840</wp:posOffset>
              </wp:positionV>
              <wp:extent cx="514350" cy="447040"/>
              <wp:effectExtent l="0" t="0" r="0" b="0"/>
              <wp:wrapNone/>
              <wp:docPr id="26" name="Ellipse 26"/>
              <wp:cNvGraphicFramePr/>
              <a:graphic xmlns:a="http://schemas.openxmlformats.org/drawingml/2006/main">
                <a:graphicData uri="http://schemas.microsoft.com/office/word/2010/wordprocessingShape">
                  <wps:wsp>
                    <wps:cNvSpPr/>
                    <wps:spPr>
                      <a:xfrm>
                        <a:off x="0" y="0"/>
                        <a:ext cx="514350" cy="447040"/>
                      </a:xfrm>
                      <a:prstGeom prst="ellipse">
                        <a:avLst/>
                      </a:prstGeom>
                      <a:solidFill>
                        <a:srgbClr val="E9E4DE"/>
                      </a:solidFill>
                      <a:ln>
                        <a:noFill/>
                      </a:ln>
                      <a:effectLst/>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676A11F6" w14:textId="6A7D535D" w:rsidR="006308A1" w:rsidRPr="004365BE" w:rsidRDefault="006308A1" w:rsidP="00E31064">
                          <w:pPr>
                            <w:pStyle w:val="Footer"/>
                            <w:rPr>
                              <w:rStyle w:val="PageNumber"/>
                              <w:rFonts w:ascii="Arial" w:hAnsi="Arial" w:cs="Arial"/>
                              <w:color w:val="004979"/>
                            </w:rPr>
                          </w:pPr>
                          <w:r w:rsidRPr="004365BE">
                            <w:rPr>
                              <w:rStyle w:val="PageNumber"/>
                              <w:rFonts w:ascii="Arial" w:hAnsi="Arial" w:cs="Arial"/>
                              <w:color w:val="004979"/>
                            </w:rPr>
                            <w:fldChar w:fldCharType="begin"/>
                          </w:r>
                          <w:r w:rsidRPr="004365BE">
                            <w:rPr>
                              <w:rStyle w:val="PageNumber"/>
                              <w:rFonts w:ascii="Arial" w:hAnsi="Arial" w:cs="Arial"/>
                              <w:color w:val="004979"/>
                            </w:rPr>
                            <w:instrText xml:space="preserve">PAGE  </w:instrText>
                          </w:r>
                          <w:r w:rsidRPr="004365BE">
                            <w:rPr>
                              <w:rStyle w:val="PageNumber"/>
                              <w:rFonts w:ascii="Arial" w:hAnsi="Arial" w:cs="Arial"/>
                              <w:color w:val="004979"/>
                            </w:rPr>
                            <w:fldChar w:fldCharType="separate"/>
                          </w:r>
                          <w:r w:rsidR="001855A0">
                            <w:rPr>
                              <w:rStyle w:val="PageNumber"/>
                              <w:rFonts w:ascii="Arial" w:hAnsi="Arial" w:cs="Arial"/>
                              <w:noProof/>
                              <w:color w:val="004979"/>
                            </w:rPr>
                            <w:t>30</w:t>
                          </w:r>
                          <w:r w:rsidRPr="004365BE">
                            <w:rPr>
                              <w:rStyle w:val="PageNumber"/>
                              <w:rFonts w:ascii="Arial" w:hAnsi="Arial" w:cs="Arial"/>
                              <w:color w:val="004979"/>
                            </w:rPr>
                            <w:fldChar w:fldCharType="end"/>
                          </w:r>
                        </w:p>
                        <w:p w14:paraId="6B3FF30A" w14:textId="77777777" w:rsidR="006308A1" w:rsidRPr="004365BE" w:rsidRDefault="006308A1" w:rsidP="00E31064">
                          <w:pPr>
                            <w:jc w:val="center"/>
                            <w:rPr>
                              <w:color w:val="00497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6B20C8" id="Ellipse 26" o:spid="_x0000_s1026" style="position:absolute;margin-left:488.1pt;margin-top:-19.2pt;width:40.5pt;height:3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" fillcolor="#e9e4de" stroked="f">
              <v:textbox>
                <w:txbxContent>
                  <w:p w14:paraId="676A11F6" w14:textId="6A7D535D" w:rsidR="006308A1" w:rsidRPr="004365BE" w:rsidRDefault="006308A1" w:rsidP="00E31064">
                    <w:pPr>
                      <w:pStyle w:val="Footer"/>
                      <w:rPr>
                        <w:rStyle w:val="PageNumber"/>
                        <w:rFonts w:ascii="Arial" w:hAnsi="Arial" w:cs="Arial"/>
                        <w:color w:val="004979"/>
                      </w:rPr>
                    </w:pPr>
                    <w:r w:rsidRPr="004365BE">
                      <w:rPr>
                        <w:rStyle w:val="PageNumber"/>
                        <w:rFonts w:ascii="Arial" w:hAnsi="Arial" w:cs="Arial"/>
                        <w:color w:val="004979"/>
                      </w:rPr>
                      <w:fldChar w:fldCharType="begin"/>
                    </w:r>
                    <w:r w:rsidRPr="004365BE">
                      <w:rPr>
                        <w:rStyle w:val="PageNumber"/>
                        <w:rFonts w:ascii="Arial" w:hAnsi="Arial" w:cs="Arial"/>
                        <w:color w:val="004979"/>
                      </w:rPr>
                      <w:instrText xml:space="preserve">PAGE  </w:instrText>
                    </w:r>
                    <w:r w:rsidRPr="004365BE">
                      <w:rPr>
                        <w:rStyle w:val="PageNumber"/>
                        <w:rFonts w:ascii="Arial" w:hAnsi="Arial" w:cs="Arial"/>
                        <w:color w:val="004979"/>
                      </w:rPr>
                      <w:fldChar w:fldCharType="separate"/>
                    </w:r>
                    <w:r w:rsidR="001855A0">
                      <w:rPr>
                        <w:rStyle w:val="PageNumber"/>
                        <w:rFonts w:ascii="Arial" w:hAnsi="Arial" w:cs="Arial"/>
                        <w:noProof/>
                        <w:color w:val="004979"/>
                      </w:rPr>
                      <w:t>30</w:t>
                    </w:r>
                    <w:r w:rsidRPr="004365BE">
                      <w:rPr>
                        <w:rStyle w:val="PageNumber"/>
                        <w:rFonts w:ascii="Arial" w:hAnsi="Arial" w:cs="Arial"/>
                        <w:color w:val="004979"/>
                      </w:rPr>
                      <w:fldChar w:fldCharType="end"/>
                    </w:r>
                  </w:p>
                  <w:p w14:paraId="6B3FF30A" w14:textId="77777777" w:rsidR="006308A1" w:rsidRPr="004365BE" w:rsidRDefault="006308A1" w:rsidP="00E31064">
                    <w:pPr>
                      <w:jc w:val="center"/>
                      <w:rPr>
                        <w:color w:val="004979"/>
                      </w:rPr>
                    </w:pPr>
                  </w:p>
                </w:txbxContent>
              </v:textbox>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2183B1" w14:textId="77777777" w:rsidR="00783EDC" w:rsidRDefault="00783EDC" w:rsidP="000F17CF">
      <w:pPr>
        <w:spacing w:after="0"/>
      </w:pPr>
      <w:r>
        <w:separator/>
      </w:r>
    </w:p>
  </w:footnote>
  <w:footnote w:type="continuationSeparator" w:id="0">
    <w:p w14:paraId="495CB7A4" w14:textId="77777777" w:rsidR="00783EDC" w:rsidRDefault="00783EDC" w:rsidP="000F17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679E7" w14:textId="56315977" w:rsidR="006308A1" w:rsidRDefault="006308A1" w:rsidP="004301E0">
    <w:pPr>
      <w:pStyle w:val="Header"/>
      <w:tabs>
        <w:tab w:val="clear" w:pos="9072"/>
        <w:tab w:val="right" w:pos="9781"/>
      </w:tabs>
    </w:pP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83556"/>
    <w:multiLevelType w:val="hybridMultilevel"/>
    <w:tmpl w:val="F83EFD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8030C4"/>
    <w:multiLevelType w:val="multilevel"/>
    <w:tmpl w:val="220EF682"/>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072D6952"/>
    <w:multiLevelType w:val="hybridMultilevel"/>
    <w:tmpl w:val="46C66A9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9677EB"/>
    <w:multiLevelType w:val="hybridMultilevel"/>
    <w:tmpl w:val="AADA043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D963A7"/>
    <w:multiLevelType w:val="hybridMultilevel"/>
    <w:tmpl w:val="735035BA"/>
    <w:lvl w:ilvl="0" w:tplc="0410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1014729D"/>
    <w:multiLevelType w:val="hybridMultilevel"/>
    <w:tmpl w:val="96967BB0"/>
    <w:lvl w:ilvl="0" w:tplc="27F8AF70">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FB3863"/>
    <w:multiLevelType w:val="hybridMultilevel"/>
    <w:tmpl w:val="A6348C4E"/>
    <w:lvl w:ilvl="0" w:tplc="973A2FA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7111F09"/>
    <w:multiLevelType w:val="hybridMultilevel"/>
    <w:tmpl w:val="BA029338"/>
    <w:lvl w:ilvl="0" w:tplc="1786C87C">
      <w:start w:val="1"/>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A090642"/>
    <w:multiLevelType w:val="multilevel"/>
    <w:tmpl w:val="040C001F"/>
    <w:styleLink w:val="111111"/>
    <w:lvl w:ilvl="0">
      <w:start w:val="1"/>
      <w:numFmt w:val="decimal"/>
      <w:pStyle w:val="EXP-Titre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5210D7"/>
    <w:multiLevelType w:val="hybridMultilevel"/>
    <w:tmpl w:val="58C60BA8"/>
    <w:lvl w:ilvl="0" w:tplc="040C0005">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0" w15:restartNumberingAfterBreak="0">
    <w:nsid w:val="22B833FD"/>
    <w:multiLevelType w:val="multilevel"/>
    <w:tmpl w:val="3BB626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1555A2"/>
    <w:multiLevelType w:val="hybridMultilevel"/>
    <w:tmpl w:val="271E36BC"/>
    <w:lvl w:ilvl="0" w:tplc="7E16A2FC">
      <w:numFmt w:val="bullet"/>
      <w:pStyle w:val="4"/>
      <w:lvlText w:val=""/>
      <w:lvlJc w:val="left"/>
      <w:pPr>
        <w:ind w:left="360" w:hanging="360"/>
      </w:pPr>
      <w:rPr>
        <w:rFonts w:ascii="Wingdings" w:hAnsi="Wingdings" w:hint="default"/>
        <w:color w:val="000000"/>
      </w:rPr>
    </w:lvl>
    <w:lvl w:ilvl="1" w:tplc="A4C82D9E">
      <w:start w:val="1"/>
      <w:numFmt w:val="bullet"/>
      <w:lvlText w:val="-"/>
      <w:lvlJc w:val="left"/>
      <w:pPr>
        <w:tabs>
          <w:tab w:val="num" w:pos="1440"/>
        </w:tabs>
        <w:ind w:left="1440" w:hanging="360"/>
      </w:pPr>
      <w:rPr>
        <w:rFonts w:ascii="Times New Roman" w:eastAsia="Times New Roman" w:hAnsi="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B94239"/>
    <w:multiLevelType w:val="hybridMultilevel"/>
    <w:tmpl w:val="82F68B20"/>
    <w:lvl w:ilvl="0" w:tplc="040C0005">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3" w15:restartNumberingAfterBreak="0">
    <w:nsid w:val="2EE11AC3"/>
    <w:multiLevelType w:val="hybridMultilevel"/>
    <w:tmpl w:val="D3B6881E"/>
    <w:lvl w:ilvl="0" w:tplc="0410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4" w15:restartNumberingAfterBreak="0">
    <w:nsid w:val="303E7CDA"/>
    <w:multiLevelType w:val="hybridMultilevel"/>
    <w:tmpl w:val="E05A74A8"/>
    <w:lvl w:ilvl="0" w:tplc="040C0001">
      <w:start w:val="1"/>
      <w:numFmt w:val="bullet"/>
      <w:lvlText w:val=""/>
      <w:lvlJc w:val="left"/>
      <w:pPr>
        <w:ind w:left="720" w:hanging="360"/>
      </w:pPr>
      <w:rPr>
        <w:rFonts w:ascii="Symbol" w:hAnsi="Symbol" w:hint="default"/>
      </w:rPr>
    </w:lvl>
    <w:lvl w:ilvl="1" w:tplc="D6A2C1C4">
      <w:start w:val="1"/>
      <w:numFmt w:val="bullet"/>
      <w:lvlText w:val="•"/>
      <w:lvlJc w:val="left"/>
      <w:pPr>
        <w:ind w:left="1785" w:hanging="705"/>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12C2885"/>
    <w:multiLevelType w:val="hybridMultilevel"/>
    <w:tmpl w:val="6B2AB80A"/>
    <w:lvl w:ilvl="0" w:tplc="CB807CD4">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5B7735E"/>
    <w:multiLevelType w:val="hybridMultilevel"/>
    <w:tmpl w:val="2B6E72A4"/>
    <w:lvl w:ilvl="0" w:tplc="04100001">
      <w:start w:val="1"/>
      <w:numFmt w:val="bullet"/>
      <w:lvlText w:val=""/>
      <w:lvlJc w:val="left"/>
      <w:pPr>
        <w:ind w:left="720" w:hanging="360"/>
      </w:pPr>
      <w:rPr>
        <w:rFonts w:ascii="Symbol" w:hAnsi="Symbol" w:hint="default"/>
      </w:rPr>
    </w:lvl>
    <w:lvl w:ilvl="1" w:tplc="777433EE">
      <w:numFmt w:val="bullet"/>
      <w:lvlText w:val="-"/>
      <w:lvlJc w:val="left"/>
      <w:pPr>
        <w:ind w:left="1440" w:hanging="360"/>
      </w:pPr>
      <w:rPr>
        <w:rFonts w:ascii="Arial" w:eastAsiaTheme="minorEastAsia"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67E40CE"/>
    <w:multiLevelType w:val="hybridMultilevel"/>
    <w:tmpl w:val="B34E538E"/>
    <w:lvl w:ilvl="0" w:tplc="834C9BE4">
      <w:start w:val="1"/>
      <w:numFmt w:val="bullet"/>
      <w:lvlText w:val="-"/>
      <w:lvlJc w:val="left"/>
      <w:pPr>
        <w:ind w:left="720" w:hanging="360"/>
      </w:pPr>
      <w:rPr>
        <w:rFonts w:ascii="Calibri" w:hAnsi="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8FB3AA9"/>
    <w:multiLevelType w:val="hybridMultilevel"/>
    <w:tmpl w:val="0DAE08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BC7710D"/>
    <w:multiLevelType w:val="multilevel"/>
    <w:tmpl w:val="D2AA63E4"/>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3D175E22"/>
    <w:multiLevelType w:val="hybridMultilevel"/>
    <w:tmpl w:val="18CEE58E"/>
    <w:lvl w:ilvl="0" w:tplc="834C9BE4">
      <w:start w:val="1"/>
      <w:numFmt w:val="bullet"/>
      <w:lvlText w:val="-"/>
      <w:lvlJc w:val="left"/>
      <w:pPr>
        <w:ind w:left="720" w:hanging="360"/>
      </w:pPr>
      <w:rPr>
        <w:rFonts w:ascii="Calibri" w:hAnsi="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EEC32BF"/>
    <w:multiLevelType w:val="hybridMultilevel"/>
    <w:tmpl w:val="FFC4B9D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FF4481A"/>
    <w:multiLevelType w:val="hybridMultilevel"/>
    <w:tmpl w:val="C6A42BC2"/>
    <w:lvl w:ilvl="0" w:tplc="040C000D">
      <w:start w:val="1"/>
      <w:numFmt w:val="bullet"/>
      <w:lvlText w:val=""/>
      <w:lvlJc w:val="left"/>
      <w:pPr>
        <w:ind w:left="644" w:hanging="360"/>
      </w:pPr>
      <w:rPr>
        <w:rFonts w:ascii="Wingdings" w:hAnsi="Wingdings" w:hint="default"/>
        <w:b w:val="0"/>
        <w:sz w:val="16"/>
      </w:rPr>
    </w:lvl>
    <w:lvl w:ilvl="1" w:tplc="040C000D">
      <w:start w:val="1"/>
      <w:numFmt w:val="bullet"/>
      <w:lvlText w:val=""/>
      <w:lvlJc w:val="left"/>
      <w:pPr>
        <w:ind w:left="1364" w:hanging="360"/>
      </w:pPr>
      <w:rPr>
        <w:rFonts w:ascii="Wingdings" w:hAnsi="Wingdings" w:hint="default"/>
      </w:rPr>
    </w:lvl>
    <w:lvl w:ilvl="2" w:tplc="040C0005">
      <w:start w:val="1"/>
      <w:numFmt w:val="bullet"/>
      <w:lvlText w:val=""/>
      <w:lvlJc w:val="left"/>
      <w:pPr>
        <w:ind w:left="2084" w:hanging="360"/>
      </w:pPr>
      <w:rPr>
        <w:rFonts w:ascii="Wingdings" w:hAnsi="Wingdings" w:hint="default"/>
      </w:rPr>
    </w:lvl>
    <w:lvl w:ilvl="3" w:tplc="040C0001">
      <w:start w:val="1"/>
      <w:numFmt w:val="bullet"/>
      <w:lvlText w:val=""/>
      <w:lvlJc w:val="left"/>
      <w:pPr>
        <w:ind w:left="2804" w:hanging="360"/>
      </w:pPr>
      <w:rPr>
        <w:rFonts w:ascii="Symbol" w:hAnsi="Symbol" w:hint="default"/>
      </w:rPr>
    </w:lvl>
    <w:lvl w:ilvl="4" w:tplc="040C0003">
      <w:start w:val="1"/>
      <w:numFmt w:val="bullet"/>
      <w:lvlText w:val="o"/>
      <w:lvlJc w:val="left"/>
      <w:pPr>
        <w:ind w:left="3524" w:hanging="360"/>
      </w:pPr>
      <w:rPr>
        <w:rFonts w:ascii="Courier New" w:hAnsi="Courier New" w:cs="Times New Roman" w:hint="default"/>
      </w:rPr>
    </w:lvl>
    <w:lvl w:ilvl="5" w:tplc="040C0005">
      <w:start w:val="1"/>
      <w:numFmt w:val="bullet"/>
      <w:lvlText w:val=""/>
      <w:lvlJc w:val="left"/>
      <w:pPr>
        <w:ind w:left="4244" w:hanging="360"/>
      </w:pPr>
      <w:rPr>
        <w:rFonts w:ascii="Wingdings" w:hAnsi="Wingdings" w:hint="default"/>
      </w:rPr>
    </w:lvl>
    <w:lvl w:ilvl="6" w:tplc="040C0001">
      <w:start w:val="1"/>
      <w:numFmt w:val="bullet"/>
      <w:lvlText w:val=""/>
      <w:lvlJc w:val="left"/>
      <w:pPr>
        <w:ind w:left="4964" w:hanging="360"/>
      </w:pPr>
      <w:rPr>
        <w:rFonts w:ascii="Symbol" w:hAnsi="Symbol" w:hint="default"/>
      </w:rPr>
    </w:lvl>
    <w:lvl w:ilvl="7" w:tplc="040C0003">
      <w:start w:val="1"/>
      <w:numFmt w:val="bullet"/>
      <w:lvlText w:val="o"/>
      <w:lvlJc w:val="left"/>
      <w:pPr>
        <w:ind w:left="5684" w:hanging="360"/>
      </w:pPr>
      <w:rPr>
        <w:rFonts w:ascii="Courier New" w:hAnsi="Courier New" w:cs="Times New Roman" w:hint="default"/>
      </w:rPr>
    </w:lvl>
    <w:lvl w:ilvl="8" w:tplc="040C0005">
      <w:start w:val="1"/>
      <w:numFmt w:val="bullet"/>
      <w:lvlText w:val=""/>
      <w:lvlJc w:val="left"/>
      <w:pPr>
        <w:ind w:left="6404" w:hanging="360"/>
      </w:pPr>
      <w:rPr>
        <w:rFonts w:ascii="Wingdings" w:hAnsi="Wingdings" w:hint="default"/>
      </w:rPr>
    </w:lvl>
  </w:abstractNum>
  <w:abstractNum w:abstractNumId="23" w15:restartNumberingAfterBreak="0">
    <w:nsid w:val="40BC3EBD"/>
    <w:multiLevelType w:val="multilevel"/>
    <w:tmpl w:val="A8B803EC"/>
    <w:lvl w:ilvl="0">
      <w:start w:val="1"/>
      <w:numFmt w:val="decimal"/>
      <w:lvlText w:val="%1."/>
      <w:lvlJc w:val="left"/>
      <w:pPr>
        <w:ind w:left="785" w:hanging="360"/>
      </w:pPr>
      <w:rPr>
        <w:rFonts w:hint="default"/>
      </w:rPr>
    </w:lvl>
    <w:lvl w:ilvl="1">
      <w:start w:val="2"/>
      <w:numFmt w:val="decimal"/>
      <w:isLgl/>
      <w:lvlText w:val="%1.%2"/>
      <w:lvlJc w:val="left"/>
      <w:pPr>
        <w:ind w:left="785" w:hanging="360"/>
      </w:pPr>
      <w:rPr>
        <w:rFonts w:eastAsiaTheme="majorEastAsia" w:hint="default"/>
        <w:sz w:val="26"/>
      </w:rPr>
    </w:lvl>
    <w:lvl w:ilvl="2">
      <w:start w:val="1"/>
      <w:numFmt w:val="decimal"/>
      <w:isLgl/>
      <w:lvlText w:val="%1.%2.%3"/>
      <w:lvlJc w:val="left"/>
      <w:pPr>
        <w:ind w:left="1145" w:hanging="720"/>
      </w:pPr>
      <w:rPr>
        <w:rFonts w:eastAsiaTheme="majorEastAsia" w:hint="default"/>
        <w:sz w:val="26"/>
      </w:rPr>
    </w:lvl>
    <w:lvl w:ilvl="3">
      <w:start w:val="1"/>
      <w:numFmt w:val="decimal"/>
      <w:isLgl/>
      <w:lvlText w:val="%1.%2.%3.%4"/>
      <w:lvlJc w:val="left"/>
      <w:pPr>
        <w:ind w:left="1505" w:hanging="1080"/>
      </w:pPr>
      <w:rPr>
        <w:rFonts w:eastAsiaTheme="majorEastAsia" w:hint="default"/>
        <w:sz w:val="26"/>
      </w:rPr>
    </w:lvl>
    <w:lvl w:ilvl="4">
      <w:start w:val="1"/>
      <w:numFmt w:val="decimal"/>
      <w:isLgl/>
      <w:lvlText w:val="%1.%2.%3.%4.%5"/>
      <w:lvlJc w:val="left"/>
      <w:pPr>
        <w:ind w:left="1505" w:hanging="1080"/>
      </w:pPr>
      <w:rPr>
        <w:rFonts w:eastAsiaTheme="majorEastAsia" w:hint="default"/>
        <w:sz w:val="26"/>
      </w:rPr>
    </w:lvl>
    <w:lvl w:ilvl="5">
      <w:start w:val="1"/>
      <w:numFmt w:val="decimal"/>
      <w:isLgl/>
      <w:lvlText w:val="%1.%2.%3.%4.%5.%6"/>
      <w:lvlJc w:val="left"/>
      <w:pPr>
        <w:ind w:left="1865" w:hanging="1440"/>
      </w:pPr>
      <w:rPr>
        <w:rFonts w:eastAsiaTheme="majorEastAsia" w:hint="default"/>
        <w:sz w:val="26"/>
      </w:rPr>
    </w:lvl>
    <w:lvl w:ilvl="6">
      <w:start w:val="1"/>
      <w:numFmt w:val="decimal"/>
      <w:isLgl/>
      <w:lvlText w:val="%1.%2.%3.%4.%5.%6.%7"/>
      <w:lvlJc w:val="left"/>
      <w:pPr>
        <w:ind w:left="1865" w:hanging="1440"/>
      </w:pPr>
      <w:rPr>
        <w:rFonts w:eastAsiaTheme="majorEastAsia" w:hint="default"/>
        <w:sz w:val="26"/>
      </w:rPr>
    </w:lvl>
    <w:lvl w:ilvl="7">
      <w:start w:val="1"/>
      <w:numFmt w:val="decimal"/>
      <w:isLgl/>
      <w:lvlText w:val="%1.%2.%3.%4.%5.%6.%7.%8"/>
      <w:lvlJc w:val="left"/>
      <w:pPr>
        <w:ind w:left="2225" w:hanging="1800"/>
      </w:pPr>
      <w:rPr>
        <w:rFonts w:eastAsiaTheme="majorEastAsia" w:hint="default"/>
        <w:sz w:val="26"/>
      </w:rPr>
    </w:lvl>
    <w:lvl w:ilvl="8">
      <w:start w:val="1"/>
      <w:numFmt w:val="decimal"/>
      <w:isLgl/>
      <w:lvlText w:val="%1.%2.%3.%4.%5.%6.%7.%8.%9"/>
      <w:lvlJc w:val="left"/>
      <w:pPr>
        <w:ind w:left="2225" w:hanging="1800"/>
      </w:pPr>
      <w:rPr>
        <w:rFonts w:eastAsiaTheme="majorEastAsia" w:hint="default"/>
        <w:sz w:val="26"/>
      </w:rPr>
    </w:lvl>
  </w:abstractNum>
  <w:abstractNum w:abstractNumId="24" w15:restartNumberingAfterBreak="0">
    <w:nsid w:val="41290557"/>
    <w:multiLevelType w:val="hybridMultilevel"/>
    <w:tmpl w:val="9DCC3D2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13E2F43"/>
    <w:multiLevelType w:val="multilevel"/>
    <w:tmpl w:val="A08A7448"/>
    <w:lvl w:ilvl="0">
      <w:start w:val="1"/>
      <w:numFmt w:val="decimal"/>
      <w:lvlText w:val="%1."/>
      <w:lvlJc w:val="left"/>
      <w:pPr>
        <w:ind w:left="360" w:hanging="360"/>
      </w:pPr>
      <w:rPr>
        <w:rFonts w:hint="default"/>
        <w:b/>
        <w:bCs/>
        <w:i w:val="0"/>
        <w:iCs w:val="0"/>
        <w:color w:val="004979"/>
        <w:sz w:val="32"/>
        <w:szCs w:val="32"/>
        <w:u w:val="none"/>
      </w:rPr>
    </w:lvl>
    <w:lvl w:ilvl="1">
      <w:start w:val="1"/>
      <w:numFmt w:val="decimal"/>
      <w:pStyle w:val="EXP-Titre2"/>
      <w:lvlText w:val="%1.%2."/>
      <w:lvlJc w:val="left"/>
      <w:pPr>
        <w:ind w:left="792" w:hanging="432"/>
      </w:pPr>
      <w:rPr>
        <w:rFonts w:hint="default"/>
        <w:b/>
        <w:bCs/>
        <w:i w:val="0"/>
        <w:iCs w:val="0"/>
        <w:color w:val="68B1E6"/>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1D30778"/>
    <w:multiLevelType w:val="multilevel"/>
    <w:tmpl w:val="711815E2"/>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5045E80"/>
    <w:multiLevelType w:val="multilevel"/>
    <w:tmpl w:val="3D20590A"/>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7622E61"/>
    <w:multiLevelType w:val="hybridMultilevel"/>
    <w:tmpl w:val="E05E23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49935751"/>
    <w:multiLevelType w:val="hybridMultilevel"/>
    <w:tmpl w:val="0AAA6EBC"/>
    <w:lvl w:ilvl="0" w:tplc="27F8AF70">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D992287"/>
    <w:multiLevelType w:val="hybridMultilevel"/>
    <w:tmpl w:val="507AC26E"/>
    <w:lvl w:ilvl="0" w:tplc="DC9871CE">
      <w:start w:val="3"/>
      <w:numFmt w:val="bullet"/>
      <w:lvlText w:val="-"/>
      <w:lvlJc w:val="left"/>
      <w:pPr>
        <w:ind w:left="720" w:hanging="360"/>
      </w:pPr>
      <w:rPr>
        <w:rFonts w:ascii="Cambria" w:eastAsiaTheme="minorEastAsia" w:hAnsi="Cambria" w:cstheme="minorBidi"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5224108"/>
    <w:multiLevelType w:val="hybridMultilevel"/>
    <w:tmpl w:val="16040AE0"/>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5C94DDA"/>
    <w:multiLevelType w:val="multilevel"/>
    <w:tmpl w:val="040C001F"/>
    <w:numStyleLink w:val="111111"/>
  </w:abstractNum>
  <w:abstractNum w:abstractNumId="33" w15:restartNumberingAfterBreak="0">
    <w:nsid w:val="57744106"/>
    <w:multiLevelType w:val="hybridMultilevel"/>
    <w:tmpl w:val="83DAAC4A"/>
    <w:lvl w:ilvl="0" w:tplc="040C000F">
      <w:start w:val="1"/>
      <w:numFmt w:val="decimal"/>
      <w:lvlText w:val="%1."/>
      <w:lvlJc w:val="left"/>
      <w:pPr>
        <w:ind w:left="1080" w:hanging="360"/>
      </w:pPr>
      <w:rPr>
        <w:rFonts w:cs="Times New Roman"/>
      </w:rPr>
    </w:lvl>
    <w:lvl w:ilvl="1" w:tplc="040C0019">
      <w:start w:val="1"/>
      <w:numFmt w:val="lowerLetter"/>
      <w:lvlText w:val="%2."/>
      <w:lvlJc w:val="left"/>
      <w:pPr>
        <w:ind w:left="1800" w:hanging="360"/>
      </w:pPr>
      <w:rPr>
        <w:rFonts w:cs="Times New Roman"/>
      </w:rPr>
    </w:lvl>
    <w:lvl w:ilvl="2" w:tplc="040C001B">
      <w:start w:val="1"/>
      <w:numFmt w:val="lowerRoman"/>
      <w:lvlText w:val="%3."/>
      <w:lvlJc w:val="right"/>
      <w:pPr>
        <w:ind w:left="2520" w:hanging="180"/>
      </w:pPr>
      <w:rPr>
        <w:rFonts w:cs="Times New Roman"/>
      </w:rPr>
    </w:lvl>
    <w:lvl w:ilvl="3" w:tplc="040C000F">
      <w:start w:val="1"/>
      <w:numFmt w:val="decimal"/>
      <w:lvlText w:val="%4."/>
      <w:lvlJc w:val="left"/>
      <w:pPr>
        <w:ind w:left="3240" w:hanging="360"/>
      </w:pPr>
      <w:rPr>
        <w:rFonts w:cs="Times New Roman"/>
      </w:rPr>
    </w:lvl>
    <w:lvl w:ilvl="4" w:tplc="040C0019">
      <w:start w:val="1"/>
      <w:numFmt w:val="lowerLetter"/>
      <w:lvlText w:val="%5."/>
      <w:lvlJc w:val="left"/>
      <w:pPr>
        <w:ind w:left="3960" w:hanging="360"/>
      </w:pPr>
      <w:rPr>
        <w:rFonts w:cs="Times New Roman"/>
      </w:rPr>
    </w:lvl>
    <w:lvl w:ilvl="5" w:tplc="040C001B">
      <w:start w:val="1"/>
      <w:numFmt w:val="lowerRoman"/>
      <w:lvlText w:val="%6."/>
      <w:lvlJc w:val="right"/>
      <w:pPr>
        <w:ind w:left="4680" w:hanging="180"/>
      </w:pPr>
      <w:rPr>
        <w:rFonts w:cs="Times New Roman"/>
      </w:rPr>
    </w:lvl>
    <w:lvl w:ilvl="6" w:tplc="040C000F">
      <w:start w:val="1"/>
      <w:numFmt w:val="decimal"/>
      <w:lvlText w:val="%7."/>
      <w:lvlJc w:val="left"/>
      <w:pPr>
        <w:ind w:left="5400" w:hanging="360"/>
      </w:pPr>
      <w:rPr>
        <w:rFonts w:cs="Times New Roman"/>
      </w:rPr>
    </w:lvl>
    <w:lvl w:ilvl="7" w:tplc="040C0019">
      <w:start w:val="1"/>
      <w:numFmt w:val="lowerLetter"/>
      <w:lvlText w:val="%8."/>
      <w:lvlJc w:val="left"/>
      <w:pPr>
        <w:ind w:left="6120" w:hanging="360"/>
      </w:pPr>
      <w:rPr>
        <w:rFonts w:cs="Times New Roman"/>
      </w:rPr>
    </w:lvl>
    <w:lvl w:ilvl="8" w:tplc="040C001B">
      <w:start w:val="1"/>
      <w:numFmt w:val="lowerRoman"/>
      <w:lvlText w:val="%9."/>
      <w:lvlJc w:val="right"/>
      <w:pPr>
        <w:ind w:left="6840" w:hanging="180"/>
      </w:pPr>
      <w:rPr>
        <w:rFonts w:cs="Times New Roman"/>
      </w:rPr>
    </w:lvl>
  </w:abstractNum>
  <w:abstractNum w:abstractNumId="34" w15:restartNumberingAfterBreak="0">
    <w:nsid w:val="5D9C6F8B"/>
    <w:multiLevelType w:val="multilevel"/>
    <w:tmpl w:val="D2AA63E4"/>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5" w15:restartNumberingAfterBreak="0">
    <w:nsid w:val="5E1216E4"/>
    <w:multiLevelType w:val="hybridMultilevel"/>
    <w:tmpl w:val="A538EBC0"/>
    <w:lvl w:ilvl="0" w:tplc="23EA4AEA">
      <w:numFmt w:val="bullet"/>
      <w:lvlText w:val=""/>
      <w:lvlJc w:val="left"/>
      <w:pPr>
        <w:ind w:left="791" w:hanging="360"/>
      </w:pPr>
      <w:rPr>
        <w:rFonts w:ascii="Wingdings" w:hAnsi="Wingdings" w:hint="default"/>
        <w:color w:val="8A000E"/>
      </w:rPr>
    </w:lvl>
    <w:lvl w:ilvl="1" w:tplc="04090003">
      <w:start w:val="1"/>
      <w:numFmt w:val="bullet"/>
      <w:lvlText w:val="o"/>
      <w:lvlJc w:val="left"/>
      <w:pPr>
        <w:ind w:left="1511" w:hanging="360"/>
      </w:pPr>
      <w:rPr>
        <w:rFonts w:ascii="Courier New" w:hAnsi="Courier New" w:hint="default"/>
      </w:rPr>
    </w:lvl>
    <w:lvl w:ilvl="2" w:tplc="04090005">
      <w:start w:val="1"/>
      <w:numFmt w:val="bullet"/>
      <w:lvlText w:val=""/>
      <w:lvlJc w:val="left"/>
      <w:pPr>
        <w:ind w:left="2231" w:hanging="360"/>
      </w:pPr>
      <w:rPr>
        <w:rFonts w:ascii="Wingdings" w:hAnsi="Wingdings" w:hint="default"/>
      </w:rPr>
    </w:lvl>
    <w:lvl w:ilvl="3" w:tplc="04090001">
      <w:start w:val="1"/>
      <w:numFmt w:val="bullet"/>
      <w:lvlText w:val=""/>
      <w:lvlJc w:val="left"/>
      <w:pPr>
        <w:ind w:left="2951" w:hanging="360"/>
      </w:pPr>
      <w:rPr>
        <w:rFonts w:ascii="Symbol" w:hAnsi="Symbol" w:hint="default"/>
      </w:rPr>
    </w:lvl>
    <w:lvl w:ilvl="4" w:tplc="04090003">
      <w:start w:val="1"/>
      <w:numFmt w:val="bullet"/>
      <w:lvlText w:val="o"/>
      <w:lvlJc w:val="left"/>
      <w:pPr>
        <w:ind w:left="3671" w:hanging="360"/>
      </w:pPr>
      <w:rPr>
        <w:rFonts w:ascii="Courier New" w:hAnsi="Courier New" w:hint="default"/>
      </w:rPr>
    </w:lvl>
    <w:lvl w:ilvl="5" w:tplc="04090005">
      <w:start w:val="1"/>
      <w:numFmt w:val="bullet"/>
      <w:lvlText w:val=""/>
      <w:lvlJc w:val="left"/>
      <w:pPr>
        <w:ind w:left="4391" w:hanging="360"/>
      </w:pPr>
      <w:rPr>
        <w:rFonts w:ascii="Wingdings" w:hAnsi="Wingdings" w:hint="default"/>
      </w:rPr>
    </w:lvl>
    <w:lvl w:ilvl="6" w:tplc="04090001">
      <w:start w:val="1"/>
      <w:numFmt w:val="bullet"/>
      <w:lvlText w:val=""/>
      <w:lvlJc w:val="left"/>
      <w:pPr>
        <w:ind w:left="5111" w:hanging="360"/>
      </w:pPr>
      <w:rPr>
        <w:rFonts w:ascii="Symbol" w:hAnsi="Symbol" w:hint="default"/>
      </w:rPr>
    </w:lvl>
    <w:lvl w:ilvl="7" w:tplc="04090003">
      <w:start w:val="1"/>
      <w:numFmt w:val="bullet"/>
      <w:lvlText w:val="o"/>
      <w:lvlJc w:val="left"/>
      <w:pPr>
        <w:ind w:left="5831" w:hanging="360"/>
      </w:pPr>
      <w:rPr>
        <w:rFonts w:ascii="Courier New" w:hAnsi="Courier New" w:hint="default"/>
      </w:rPr>
    </w:lvl>
    <w:lvl w:ilvl="8" w:tplc="04090005">
      <w:start w:val="1"/>
      <w:numFmt w:val="bullet"/>
      <w:lvlText w:val=""/>
      <w:lvlJc w:val="left"/>
      <w:pPr>
        <w:ind w:left="6551" w:hanging="360"/>
      </w:pPr>
      <w:rPr>
        <w:rFonts w:ascii="Wingdings" w:hAnsi="Wingdings" w:hint="default"/>
      </w:rPr>
    </w:lvl>
  </w:abstractNum>
  <w:abstractNum w:abstractNumId="36" w15:restartNumberingAfterBreak="0">
    <w:nsid w:val="61A82408"/>
    <w:multiLevelType w:val="multilevel"/>
    <w:tmpl w:val="E68E6428"/>
    <w:lvl w:ilvl="0">
      <w:start w:val="1"/>
      <w:numFmt w:val="bullet"/>
      <w:lvlText w:val=""/>
      <w:lvlJc w:val="left"/>
      <w:pPr>
        <w:ind w:left="1287" w:hanging="360"/>
      </w:pPr>
      <w:rPr>
        <w:rFonts w:ascii="Wingdings" w:hAnsi="Wingdings"/>
        <w:color w:val="8A000E"/>
        <w:sz w:val="24"/>
      </w:rPr>
    </w:lvl>
    <w:lvl w:ilvl="1">
      <w:start w:val="1"/>
      <w:numFmt w:val="bullet"/>
      <w:pStyle w:val="AufzaehlungEbene2"/>
      <w:lvlText w:val=""/>
      <w:lvlJc w:val="left"/>
      <w:pPr>
        <w:ind w:left="2007" w:hanging="360"/>
      </w:pPr>
      <w:rPr>
        <w:rFonts w:ascii="Webdings" w:hAnsi="Webdings" w:hint="default"/>
        <w:color w:val="8A000E"/>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hint="default"/>
      </w:rPr>
    </w:lvl>
    <w:lvl w:ilvl="8">
      <w:start w:val="1"/>
      <w:numFmt w:val="bullet"/>
      <w:lvlText w:val=""/>
      <w:lvlJc w:val="left"/>
      <w:pPr>
        <w:ind w:left="7047" w:hanging="360"/>
      </w:pPr>
      <w:rPr>
        <w:rFonts w:ascii="Wingdings" w:hAnsi="Wingdings" w:hint="default"/>
      </w:rPr>
    </w:lvl>
  </w:abstractNum>
  <w:abstractNum w:abstractNumId="37" w15:restartNumberingAfterBreak="0">
    <w:nsid w:val="63ED4BB9"/>
    <w:multiLevelType w:val="hybridMultilevel"/>
    <w:tmpl w:val="6158E7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4DA3E43"/>
    <w:multiLevelType w:val="multilevel"/>
    <w:tmpl w:val="996AF57E"/>
    <w:lvl w:ilvl="0">
      <w:start w:val="1"/>
      <w:numFmt w:val="decimal"/>
      <w:lvlText w:val="%1"/>
      <w:lvlJc w:val="left"/>
      <w:pPr>
        <w:ind w:left="360" w:hanging="360"/>
      </w:pPr>
      <w:rPr>
        <w:rFonts w:hint="default"/>
      </w:rPr>
    </w:lvl>
    <w:lvl w:ilvl="1">
      <w:start w:val="3"/>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9" w15:restartNumberingAfterBreak="0">
    <w:nsid w:val="685F5BA4"/>
    <w:multiLevelType w:val="hybridMultilevel"/>
    <w:tmpl w:val="D6864C0A"/>
    <w:lvl w:ilvl="0" w:tplc="834C9BE4">
      <w:start w:val="1"/>
      <w:numFmt w:val="bullet"/>
      <w:lvlText w:val="-"/>
      <w:lvlJc w:val="left"/>
      <w:pPr>
        <w:ind w:left="720" w:hanging="360"/>
      </w:pPr>
      <w:rPr>
        <w:rFonts w:ascii="Calibri" w:hAnsi="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B9D3826"/>
    <w:multiLevelType w:val="hybridMultilevel"/>
    <w:tmpl w:val="C6C86FEC"/>
    <w:lvl w:ilvl="0" w:tplc="AE185532">
      <w:start w:val="6"/>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1" w15:restartNumberingAfterBreak="0">
    <w:nsid w:val="72AA3D97"/>
    <w:multiLevelType w:val="hybridMultilevel"/>
    <w:tmpl w:val="0088D5B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8C166D5"/>
    <w:multiLevelType w:val="hybridMultilevel"/>
    <w:tmpl w:val="87BCBB74"/>
    <w:lvl w:ilvl="0" w:tplc="27F8AF70">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98531D7"/>
    <w:multiLevelType w:val="hybridMultilevel"/>
    <w:tmpl w:val="69FC5B2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9B57413"/>
    <w:multiLevelType w:val="hybridMultilevel"/>
    <w:tmpl w:val="7C0AF5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B6A5B73"/>
    <w:multiLevelType w:val="hybridMultilevel"/>
    <w:tmpl w:val="B3CAE6E4"/>
    <w:lvl w:ilvl="0" w:tplc="E362E78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7F9F41DB"/>
    <w:multiLevelType w:val="hybridMultilevel"/>
    <w:tmpl w:val="83DAAC4A"/>
    <w:lvl w:ilvl="0" w:tplc="040C000F">
      <w:start w:val="1"/>
      <w:numFmt w:val="decimal"/>
      <w:lvlText w:val="%1."/>
      <w:lvlJc w:val="left"/>
      <w:pPr>
        <w:ind w:left="360" w:hanging="360"/>
      </w:pPr>
      <w:rPr>
        <w:rFonts w:cs="Times New Roman"/>
      </w:rPr>
    </w:lvl>
    <w:lvl w:ilvl="1" w:tplc="040C0019">
      <w:start w:val="1"/>
      <w:numFmt w:val="lowerLetter"/>
      <w:lvlText w:val="%2."/>
      <w:lvlJc w:val="left"/>
      <w:pPr>
        <w:ind w:left="1080" w:hanging="360"/>
      </w:pPr>
      <w:rPr>
        <w:rFonts w:cs="Times New Roman"/>
      </w:rPr>
    </w:lvl>
    <w:lvl w:ilvl="2" w:tplc="040C001B">
      <w:start w:val="1"/>
      <w:numFmt w:val="lowerRoman"/>
      <w:lvlText w:val="%3."/>
      <w:lvlJc w:val="right"/>
      <w:pPr>
        <w:ind w:left="1800" w:hanging="180"/>
      </w:pPr>
      <w:rPr>
        <w:rFonts w:cs="Times New Roman"/>
      </w:rPr>
    </w:lvl>
    <w:lvl w:ilvl="3" w:tplc="040C000F">
      <w:start w:val="1"/>
      <w:numFmt w:val="decimal"/>
      <w:lvlText w:val="%4."/>
      <w:lvlJc w:val="left"/>
      <w:pPr>
        <w:ind w:left="2520" w:hanging="360"/>
      </w:pPr>
      <w:rPr>
        <w:rFonts w:cs="Times New Roman"/>
      </w:rPr>
    </w:lvl>
    <w:lvl w:ilvl="4" w:tplc="040C0019">
      <w:start w:val="1"/>
      <w:numFmt w:val="lowerLetter"/>
      <w:lvlText w:val="%5."/>
      <w:lvlJc w:val="left"/>
      <w:pPr>
        <w:ind w:left="3240" w:hanging="360"/>
      </w:pPr>
      <w:rPr>
        <w:rFonts w:cs="Times New Roman"/>
      </w:rPr>
    </w:lvl>
    <w:lvl w:ilvl="5" w:tplc="040C001B">
      <w:start w:val="1"/>
      <w:numFmt w:val="lowerRoman"/>
      <w:lvlText w:val="%6."/>
      <w:lvlJc w:val="right"/>
      <w:pPr>
        <w:ind w:left="3960" w:hanging="180"/>
      </w:pPr>
      <w:rPr>
        <w:rFonts w:cs="Times New Roman"/>
      </w:rPr>
    </w:lvl>
    <w:lvl w:ilvl="6" w:tplc="040C000F">
      <w:start w:val="1"/>
      <w:numFmt w:val="decimal"/>
      <w:lvlText w:val="%7."/>
      <w:lvlJc w:val="left"/>
      <w:pPr>
        <w:ind w:left="4680" w:hanging="360"/>
      </w:pPr>
      <w:rPr>
        <w:rFonts w:cs="Times New Roman"/>
      </w:rPr>
    </w:lvl>
    <w:lvl w:ilvl="7" w:tplc="040C0019">
      <w:start w:val="1"/>
      <w:numFmt w:val="lowerLetter"/>
      <w:lvlText w:val="%8."/>
      <w:lvlJc w:val="left"/>
      <w:pPr>
        <w:ind w:left="5400" w:hanging="360"/>
      </w:pPr>
      <w:rPr>
        <w:rFonts w:cs="Times New Roman"/>
      </w:rPr>
    </w:lvl>
    <w:lvl w:ilvl="8" w:tplc="040C001B">
      <w:start w:val="1"/>
      <w:numFmt w:val="lowerRoman"/>
      <w:lvlText w:val="%9."/>
      <w:lvlJc w:val="right"/>
      <w:pPr>
        <w:ind w:left="6120" w:hanging="180"/>
      </w:pPr>
      <w:rPr>
        <w:rFonts w:cs="Times New Roman"/>
      </w:rPr>
    </w:lvl>
  </w:abstractNum>
  <w:num w:numId="1">
    <w:abstractNumId w:val="8"/>
  </w:num>
  <w:num w:numId="2">
    <w:abstractNumId w:val="32"/>
    <w:lvlOverride w:ilvl="0">
      <w:lvl w:ilvl="0">
        <w:start w:val="1"/>
        <w:numFmt w:val="decimal"/>
        <w:pStyle w:val="EXP-Titre1"/>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
    <w:abstractNumId w:val="25"/>
  </w:num>
  <w:num w:numId="4">
    <w:abstractNumId w:val="10"/>
  </w:num>
  <w:num w:numId="5">
    <w:abstractNumId w:val="18"/>
  </w:num>
  <w:num w:numId="6">
    <w:abstractNumId w:val="44"/>
  </w:num>
  <w:num w:numId="7">
    <w:abstractNumId w:val="14"/>
  </w:num>
  <w:num w:numId="8">
    <w:abstractNumId w:val="6"/>
  </w:num>
  <w:num w:numId="9">
    <w:abstractNumId w:val="15"/>
  </w:num>
  <w:num w:numId="10">
    <w:abstractNumId w:val="16"/>
  </w:num>
  <w:num w:numId="11">
    <w:abstractNumId w:val="23"/>
  </w:num>
  <w:num w:numId="12">
    <w:abstractNumId w:val="1"/>
  </w:num>
  <w:num w:numId="13">
    <w:abstractNumId w:val="28"/>
  </w:num>
  <w:num w:numId="14">
    <w:abstractNumId w:val="27"/>
  </w:num>
  <w:num w:numId="15">
    <w:abstractNumId w:val="4"/>
  </w:num>
  <w:num w:numId="16">
    <w:abstractNumId w:val="13"/>
  </w:num>
  <w:num w:numId="17">
    <w:abstractNumId w:val="24"/>
  </w:num>
  <w:num w:numId="18">
    <w:abstractNumId w:val="45"/>
  </w:num>
  <w:num w:numId="19">
    <w:abstractNumId w:val="39"/>
  </w:num>
  <w:num w:numId="20">
    <w:abstractNumId w:val="37"/>
  </w:num>
  <w:num w:numId="21">
    <w:abstractNumId w:val="29"/>
  </w:num>
  <w:num w:numId="22">
    <w:abstractNumId w:val="7"/>
  </w:num>
  <w:num w:numId="23">
    <w:abstractNumId w:val="5"/>
  </w:num>
  <w:num w:numId="24">
    <w:abstractNumId w:val="42"/>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2"/>
  </w:num>
  <w:num w:numId="28">
    <w:abstractNumId w:val="46"/>
  </w:num>
  <w:num w:numId="29">
    <w:abstractNumId w:val="3"/>
  </w:num>
  <w:num w:numId="30">
    <w:abstractNumId w:val="12"/>
  </w:num>
  <w:num w:numId="31">
    <w:abstractNumId w:val="21"/>
  </w:num>
  <w:num w:numId="32">
    <w:abstractNumId w:val="31"/>
  </w:num>
  <w:num w:numId="33">
    <w:abstractNumId w:val="41"/>
  </w:num>
  <w:num w:numId="34">
    <w:abstractNumId w:val="43"/>
  </w:num>
  <w:num w:numId="35">
    <w:abstractNumId w:val="36"/>
  </w:num>
  <w:num w:numId="36">
    <w:abstractNumId w:val="11"/>
  </w:num>
  <w:num w:numId="37">
    <w:abstractNumId w:val="35"/>
  </w:num>
  <w:num w:numId="38">
    <w:abstractNumId w:val="20"/>
  </w:num>
  <w:num w:numId="39">
    <w:abstractNumId w:val="17"/>
  </w:num>
  <w:num w:numId="40">
    <w:abstractNumId w:val="34"/>
  </w:num>
  <w:num w:numId="41">
    <w:abstractNumId w:val="26"/>
  </w:num>
  <w:num w:numId="42">
    <w:abstractNumId w:val="19"/>
  </w:num>
  <w:num w:numId="43">
    <w:abstractNumId w:val="38"/>
  </w:num>
  <w:num w:numId="44">
    <w:abstractNumId w:val="30"/>
  </w:num>
  <w:num w:numId="45">
    <w:abstractNumId w:val="9"/>
  </w:num>
  <w:num w:numId="46">
    <w:abstractNumId w:val="0"/>
  </w:num>
  <w:num w:numId="47">
    <w:abstractNumId w:val="2"/>
  </w:num>
  <w:num w:numId="48">
    <w:abstractNumId w:val="12"/>
  </w:num>
  <w:num w:numId="49">
    <w:abstractNumId w:val="3"/>
  </w:num>
  <w:num w:numId="50">
    <w:abstractNumId w:val="4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9"/>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7CF"/>
    <w:rsid w:val="000010E4"/>
    <w:rsid w:val="00002175"/>
    <w:rsid w:val="00002615"/>
    <w:rsid w:val="00003699"/>
    <w:rsid w:val="0000409F"/>
    <w:rsid w:val="000044F4"/>
    <w:rsid w:val="000059D4"/>
    <w:rsid w:val="00007147"/>
    <w:rsid w:val="00010728"/>
    <w:rsid w:val="000108AE"/>
    <w:rsid w:val="00011BCE"/>
    <w:rsid w:val="000125B8"/>
    <w:rsid w:val="00012853"/>
    <w:rsid w:val="00013B08"/>
    <w:rsid w:val="0001400B"/>
    <w:rsid w:val="00015483"/>
    <w:rsid w:val="0001624A"/>
    <w:rsid w:val="00016310"/>
    <w:rsid w:val="00017387"/>
    <w:rsid w:val="0001755B"/>
    <w:rsid w:val="000202C8"/>
    <w:rsid w:val="00021C2C"/>
    <w:rsid w:val="00021D4E"/>
    <w:rsid w:val="00021D81"/>
    <w:rsid w:val="00022647"/>
    <w:rsid w:val="000238AE"/>
    <w:rsid w:val="00031171"/>
    <w:rsid w:val="00032569"/>
    <w:rsid w:val="00032D4D"/>
    <w:rsid w:val="0003324C"/>
    <w:rsid w:val="00033A30"/>
    <w:rsid w:val="00033A7E"/>
    <w:rsid w:val="00033D3C"/>
    <w:rsid w:val="0003446F"/>
    <w:rsid w:val="00034F17"/>
    <w:rsid w:val="000354F4"/>
    <w:rsid w:val="00037106"/>
    <w:rsid w:val="000371F4"/>
    <w:rsid w:val="0003758B"/>
    <w:rsid w:val="000426E2"/>
    <w:rsid w:val="000428A4"/>
    <w:rsid w:val="00044161"/>
    <w:rsid w:val="00045197"/>
    <w:rsid w:val="00047488"/>
    <w:rsid w:val="0004760D"/>
    <w:rsid w:val="00047A9D"/>
    <w:rsid w:val="000512CB"/>
    <w:rsid w:val="0005389C"/>
    <w:rsid w:val="00054958"/>
    <w:rsid w:val="00055EF1"/>
    <w:rsid w:val="000566C8"/>
    <w:rsid w:val="00056785"/>
    <w:rsid w:val="0005755D"/>
    <w:rsid w:val="00057B97"/>
    <w:rsid w:val="00060A74"/>
    <w:rsid w:val="00061483"/>
    <w:rsid w:val="0006318D"/>
    <w:rsid w:val="00063766"/>
    <w:rsid w:val="00063FCB"/>
    <w:rsid w:val="00064152"/>
    <w:rsid w:val="00064FED"/>
    <w:rsid w:val="0006594F"/>
    <w:rsid w:val="00067BB0"/>
    <w:rsid w:val="00070C53"/>
    <w:rsid w:val="00072421"/>
    <w:rsid w:val="00072B34"/>
    <w:rsid w:val="00073144"/>
    <w:rsid w:val="00074048"/>
    <w:rsid w:val="00077F6F"/>
    <w:rsid w:val="000813D5"/>
    <w:rsid w:val="00090986"/>
    <w:rsid w:val="00091BA8"/>
    <w:rsid w:val="00092D7E"/>
    <w:rsid w:val="00094914"/>
    <w:rsid w:val="0009518A"/>
    <w:rsid w:val="00095762"/>
    <w:rsid w:val="00095F68"/>
    <w:rsid w:val="000968E2"/>
    <w:rsid w:val="00096CD5"/>
    <w:rsid w:val="000A13E0"/>
    <w:rsid w:val="000A1D54"/>
    <w:rsid w:val="000A53E7"/>
    <w:rsid w:val="000A5A38"/>
    <w:rsid w:val="000A68FB"/>
    <w:rsid w:val="000A783C"/>
    <w:rsid w:val="000A7F2D"/>
    <w:rsid w:val="000B0CE4"/>
    <w:rsid w:val="000B141F"/>
    <w:rsid w:val="000B281E"/>
    <w:rsid w:val="000B3C84"/>
    <w:rsid w:val="000B4154"/>
    <w:rsid w:val="000B4BDA"/>
    <w:rsid w:val="000B4E03"/>
    <w:rsid w:val="000B5C8D"/>
    <w:rsid w:val="000B60F8"/>
    <w:rsid w:val="000B77F1"/>
    <w:rsid w:val="000B7A57"/>
    <w:rsid w:val="000C0612"/>
    <w:rsid w:val="000C29AC"/>
    <w:rsid w:val="000C2A8C"/>
    <w:rsid w:val="000C416D"/>
    <w:rsid w:val="000C45F3"/>
    <w:rsid w:val="000C59CF"/>
    <w:rsid w:val="000C6054"/>
    <w:rsid w:val="000D1365"/>
    <w:rsid w:val="000D1F95"/>
    <w:rsid w:val="000D3B9B"/>
    <w:rsid w:val="000D660F"/>
    <w:rsid w:val="000D680C"/>
    <w:rsid w:val="000E0D47"/>
    <w:rsid w:val="000E161F"/>
    <w:rsid w:val="000E2F14"/>
    <w:rsid w:val="000E35E2"/>
    <w:rsid w:val="000E5F06"/>
    <w:rsid w:val="000E634D"/>
    <w:rsid w:val="000E72F3"/>
    <w:rsid w:val="000E747F"/>
    <w:rsid w:val="000E7C59"/>
    <w:rsid w:val="000F17CF"/>
    <w:rsid w:val="000F1E88"/>
    <w:rsid w:val="000F203E"/>
    <w:rsid w:val="000F3D0C"/>
    <w:rsid w:val="000F55C4"/>
    <w:rsid w:val="000F5667"/>
    <w:rsid w:val="000F6E7F"/>
    <w:rsid w:val="000F78D3"/>
    <w:rsid w:val="00101C7A"/>
    <w:rsid w:val="00102654"/>
    <w:rsid w:val="00103F9B"/>
    <w:rsid w:val="00105889"/>
    <w:rsid w:val="00106059"/>
    <w:rsid w:val="00107751"/>
    <w:rsid w:val="001114E2"/>
    <w:rsid w:val="00111DEF"/>
    <w:rsid w:val="00113175"/>
    <w:rsid w:val="00113E38"/>
    <w:rsid w:val="0011436A"/>
    <w:rsid w:val="001151A7"/>
    <w:rsid w:val="0011584F"/>
    <w:rsid w:val="00115D16"/>
    <w:rsid w:val="0011615E"/>
    <w:rsid w:val="00117D1B"/>
    <w:rsid w:val="001205EB"/>
    <w:rsid w:val="0012109A"/>
    <w:rsid w:val="00122BBB"/>
    <w:rsid w:val="001242B6"/>
    <w:rsid w:val="001250DA"/>
    <w:rsid w:val="0013114A"/>
    <w:rsid w:val="00133FC5"/>
    <w:rsid w:val="00135952"/>
    <w:rsid w:val="00136501"/>
    <w:rsid w:val="001408E2"/>
    <w:rsid w:val="0014132E"/>
    <w:rsid w:val="00144549"/>
    <w:rsid w:val="00145CDF"/>
    <w:rsid w:val="00145F7C"/>
    <w:rsid w:val="00146339"/>
    <w:rsid w:val="00150C3F"/>
    <w:rsid w:val="00151EBD"/>
    <w:rsid w:val="001534E9"/>
    <w:rsid w:val="00153BF2"/>
    <w:rsid w:val="001543AD"/>
    <w:rsid w:val="00155BEF"/>
    <w:rsid w:val="00156B95"/>
    <w:rsid w:val="00157304"/>
    <w:rsid w:val="001574DB"/>
    <w:rsid w:val="00160137"/>
    <w:rsid w:val="0016037E"/>
    <w:rsid w:val="001607F5"/>
    <w:rsid w:val="00160AEC"/>
    <w:rsid w:val="0016254B"/>
    <w:rsid w:val="00162C6A"/>
    <w:rsid w:val="00162E8D"/>
    <w:rsid w:val="001645D1"/>
    <w:rsid w:val="00164DD3"/>
    <w:rsid w:val="00165353"/>
    <w:rsid w:val="0016690A"/>
    <w:rsid w:val="00166B00"/>
    <w:rsid w:val="00167E0A"/>
    <w:rsid w:val="0017031E"/>
    <w:rsid w:val="001728DA"/>
    <w:rsid w:val="00172D32"/>
    <w:rsid w:val="00172FE5"/>
    <w:rsid w:val="00173154"/>
    <w:rsid w:val="001744D3"/>
    <w:rsid w:val="00175CD5"/>
    <w:rsid w:val="00176049"/>
    <w:rsid w:val="00182D30"/>
    <w:rsid w:val="00183AFC"/>
    <w:rsid w:val="0018480F"/>
    <w:rsid w:val="001855A0"/>
    <w:rsid w:val="00185A0C"/>
    <w:rsid w:val="001861A4"/>
    <w:rsid w:val="00186BE8"/>
    <w:rsid w:val="00186D91"/>
    <w:rsid w:val="0018776A"/>
    <w:rsid w:val="001901BB"/>
    <w:rsid w:val="00190A80"/>
    <w:rsid w:val="00192D8D"/>
    <w:rsid w:val="001933F8"/>
    <w:rsid w:val="001947BF"/>
    <w:rsid w:val="0019486E"/>
    <w:rsid w:val="001949F6"/>
    <w:rsid w:val="00194C02"/>
    <w:rsid w:val="00195224"/>
    <w:rsid w:val="001959A5"/>
    <w:rsid w:val="001A00CB"/>
    <w:rsid w:val="001A01D2"/>
    <w:rsid w:val="001A17BB"/>
    <w:rsid w:val="001A1A0B"/>
    <w:rsid w:val="001A3F2C"/>
    <w:rsid w:val="001A4193"/>
    <w:rsid w:val="001A556F"/>
    <w:rsid w:val="001A64C0"/>
    <w:rsid w:val="001A69AE"/>
    <w:rsid w:val="001A6C34"/>
    <w:rsid w:val="001B1E5F"/>
    <w:rsid w:val="001B23C6"/>
    <w:rsid w:val="001B2BB0"/>
    <w:rsid w:val="001B2D7D"/>
    <w:rsid w:val="001B46F5"/>
    <w:rsid w:val="001B5863"/>
    <w:rsid w:val="001B6972"/>
    <w:rsid w:val="001B7A50"/>
    <w:rsid w:val="001C6411"/>
    <w:rsid w:val="001C661F"/>
    <w:rsid w:val="001D3264"/>
    <w:rsid w:val="001D41CF"/>
    <w:rsid w:val="001D74DA"/>
    <w:rsid w:val="001D7F3E"/>
    <w:rsid w:val="001E1FA4"/>
    <w:rsid w:val="001E320D"/>
    <w:rsid w:val="001E3636"/>
    <w:rsid w:val="001E3AAA"/>
    <w:rsid w:val="001E440D"/>
    <w:rsid w:val="001E4561"/>
    <w:rsid w:val="001E52C9"/>
    <w:rsid w:val="001E797C"/>
    <w:rsid w:val="001E7F57"/>
    <w:rsid w:val="001F096D"/>
    <w:rsid w:val="001F1634"/>
    <w:rsid w:val="001F1A5A"/>
    <w:rsid w:val="001F266D"/>
    <w:rsid w:val="001F2930"/>
    <w:rsid w:val="001F2C68"/>
    <w:rsid w:val="001F59F1"/>
    <w:rsid w:val="001F5F55"/>
    <w:rsid w:val="001F62C6"/>
    <w:rsid w:val="001F69CF"/>
    <w:rsid w:val="001F72B9"/>
    <w:rsid w:val="0020089C"/>
    <w:rsid w:val="002035B6"/>
    <w:rsid w:val="00204047"/>
    <w:rsid w:val="00206A3F"/>
    <w:rsid w:val="00206AFB"/>
    <w:rsid w:val="00210D66"/>
    <w:rsid w:val="002138B0"/>
    <w:rsid w:val="0021468C"/>
    <w:rsid w:val="00214A45"/>
    <w:rsid w:val="00214E3C"/>
    <w:rsid w:val="002151AA"/>
    <w:rsid w:val="00216785"/>
    <w:rsid w:val="00216E00"/>
    <w:rsid w:val="00217284"/>
    <w:rsid w:val="002177FA"/>
    <w:rsid w:val="002234C9"/>
    <w:rsid w:val="0022478B"/>
    <w:rsid w:val="0022529A"/>
    <w:rsid w:val="00226149"/>
    <w:rsid w:val="002272CF"/>
    <w:rsid w:val="00227927"/>
    <w:rsid w:val="00227BFD"/>
    <w:rsid w:val="00231518"/>
    <w:rsid w:val="002316D2"/>
    <w:rsid w:val="0023183A"/>
    <w:rsid w:val="00232B70"/>
    <w:rsid w:val="00232E21"/>
    <w:rsid w:val="002335E3"/>
    <w:rsid w:val="00234A30"/>
    <w:rsid w:val="002372DF"/>
    <w:rsid w:val="00237E7B"/>
    <w:rsid w:val="0024221F"/>
    <w:rsid w:val="002434D4"/>
    <w:rsid w:val="002452B1"/>
    <w:rsid w:val="0024620F"/>
    <w:rsid w:val="00247019"/>
    <w:rsid w:val="0025135D"/>
    <w:rsid w:val="002523DA"/>
    <w:rsid w:val="00252530"/>
    <w:rsid w:val="002529D4"/>
    <w:rsid w:val="00252AE6"/>
    <w:rsid w:val="00254197"/>
    <w:rsid w:val="0025465C"/>
    <w:rsid w:val="00256A75"/>
    <w:rsid w:val="002614DF"/>
    <w:rsid w:val="002618DF"/>
    <w:rsid w:val="002643DB"/>
    <w:rsid w:val="00270CC6"/>
    <w:rsid w:val="0027237B"/>
    <w:rsid w:val="00273F18"/>
    <w:rsid w:val="002762C5"/>
    <w:rsid w:val="00276A5A"/>
    <w:rsid w:val="002776DF"/>
    <w:rsid w:val="0028081F"/>
    <w:rsid w:val="00280DA8"/>
    <w:rsid w:val="0028139F"/>
    <w:rsid w:val="0028178A"/>
    <w:rsid w:val="0028198D"/>
    <w:rsid w:val="002820F0"/>
    <w:rsid w:val="00282C34"/>
    <w:rsid w:val="00282F41"/>
    <w:rsid w:val="00283B9F"/>
    <w:rsid w:val="00284DC6"/>
    <w:rsid w:val="00285D54"/>
    <w:rsid w:val="002869BD"/>
    <w:rsid w:val="002912F7"/>
    <w:rsid w:val="00291772"/>
    <w:rsid w:val="002928F0"/>
    <w:rsid w:val="00292BCF"/>
    <w:rsid w:val="00293669"/>
    <w:rsid w:val="002946C7"/>
    <w:rsid w:val="00295458"/>
    <w:rsid w:val="00295C9D"/>
    <w:rsid w:val="0029617F"/>
    <w:rsid w:val="002A0BA9"/>
    <w:rsid w:val="002A26FB"/>
    <w:rsid w:val="002A2EAE"/>
    <w:rsid w:val="002A5530"/>
    <w:rsid w:val="002A610A"/>
    <w:rsid w:val="002A69B0"/>
    <w:rsid w:val="002A6D73"/>
    <w:rsid w:val="002B080F"/>
    <w:rsid w:val="002B0CF9"/>
    <w:rsid w:val="002B1242"/>
    <w:rsid w:val="002B2A28"/>
    <w:rsid w:val="002B3CE3"/>
    <w:rsid w:val="002B539F"/>
    <w:rsid w:val="002B5B5E"/>
    <w:rsid w:val="002B645A"/>
    <w:rsid w:val="002B66F8"/>
    <w:rsid w:val="002B6BA7"/>
    <w:rsid w:val="002C0586"/>
    <w:rsid w:val="002C4244"/>
    <w:rsid w:val="002C7DF8"/>
    <w:rsid w:val="002D0E80"/>
    <w:rsid w:val="002D2D0B"/>
    <w:rsid w:val="002D4117"/>
    <w:rsid w:val="002D49AB"/>
    <w:rsid w:val="002D7C6E"/>
    <w:rsid w:val="002E018B"/>
    <w:rsid w:val="002E1E15"/>
    <w:rsid w:val="002E3224"/>
    <w:rsid w:val="002E6EE0"/>
    <w:rsid w:val="002F3E52"/>
    <w:rsid w:val="002F4BB5"/>
    <w:rsid w:val="002F5F47"/>
    <w:rsid w:val="0030072B"/>
    <w:rsid w:val="00302B3F"/>
    <w:rsid w:val="00303CEF"/>
    <w:rsid w:val="00304981"/>
    <w:rsid w:val="00305606"/>
    <w:rsid w:val="0030706A"/>
    <w:rsid w:val="003106FD"/>
    <w:rsid w:val="0031447A"/>
    <w:rsid w:val="003147A2"/>
    <w:rsid w:val="00314F39"/>
    <w:rsid w:val="00316A0D"/>
    <w:rsid w:val="00317131"/>
    <w:rsid w:val="0032118E"/>
    <w:rsid w:val="0032213B"/>
    <w:rsid w:val="003228FF"/>
    <w:rsid w:val="00322D38"/>
    <w:rsid w:val="00322FEC"/>
    <w:rsid w:val="00323247"/>
    <w:rsid w:val="00323846"/>
    <w:rsid w:val="00324EC9"/>
    <w:rsid w:val="003255FB"/>
    <w:rsid w:val="0032729A"/>
    <w:rsid w:val="00331588"/>
    <w:rsid w:val="00331FC0"/>
    <w:rsid w:val="0033207C"/>
    <w:rsid w:val="003320CE"/>
    <w:rsid w:val="00332126"/>
    <w:rsid w:val="00333B4E"/>
    <w:rsid w:val="00335423"/>
    <w:rsid w:val="00335AC9"/>
    <w:rsid w:val="00336694"/>
    <w:rsid w:val="00336B1F"/>
    <w:rsid w:val="003414C9"/>
    <w:rsid w:val="00341AED"/>
    <w:rsid w:val="003461A3"/>
    <w:rsid w:val="003506CB"/>
    <w:rsid w:val="003513B6"/>
    <w:rsid w:val="0035152B"/>
    <w:rsid w:val="00351CCF"/>
    <w:rsid w:val="00351FDF"/>
    <w:rsid w:val="0035361D"/>
    <w:rsid w:val="003549B6"/>
    <w:rsid w:val="003551F6"/>
    <w:rsid w:val="003553C9"/>
    <w:rsid w:val="003557F7"/>
    <w:rsid w:val="003563DC"/>
    <w:rsid w:val="0035779E"/>
    <w:rsid w:val="00357AA9"/>
    <w:rsid w:val="00360FE1"/>
    <w:rsid w:val="00360FF7"/>
    <w:rsid w:val="00361674"/>
    <w:rsid w:val="00362538"/>
    <w:rsid w:val="003626C4"/>
    <w:rsid w:val="00362C86"/>
    <w:rsid w:val="003646CA"/>
    <w:rsid w:val="00364AFB"/>
    <w:rsid w:val="00365B52"/>
    <w:rsid w:val="003664B9"/>
    <w:rsid w:val="00367010"/>
    <w:rsid w:val="00367153"/>
    <w:rsid w:val="00367680"/>
    <w:rsid w:val="00370F3C"/>
    <w:rsid w:val="00371FE7"/>
    <w:rsid w:val="00372AE2"/>
    <w:rsid w:val="0037680B"/>
    <w:rsid w:val="0037728A"/>
    <w:rsid w:val="00377816"/>
    <w:rsid w:val="003778D8"/>
    <w:rsid w:val="00380220"/>
    <w:rsid w:val="0038143C"/>
    <w:rsid w:val="003827E4"/>
    <w:rsid w:val="00383D0D"/>
    <w:rsid w:val="00384EFD"/>
    <w:rsid w:val="00385E1D"/>
    <w:rsid w:val="0038702F"/>
    <w:rsid w:val="00387AAB"/>
    <w:rsid w:val="003913E3"/>
    <w:rsid w:val="003914E4"/>
    <w:rsid w:val="003921F7"/>
    <w:rsid w:val="0039262C"/>
    <w:rsid w:val="00393765"/>
    <w:rsid w:val="0039387A"/>
    <w:rsid w:val="00393EC0"/>
    <w:rsid w:val="003945A2"/>
    <w:rsid w:val="00395B43"/>
    <w:rsid w:val="00395C94"/>
    <w:rsid w:val="00395DE8"/>
    <w:rsid w:val="00397220"/>
    <w:rsid w:val="003A0873"/>
    <w:rsid w:val="003A42E8"/>
    <w:rsid w:val="003A5564"/>
    <w:rsid w:val="003A65D3"/>
    <w:rsid w:val="003B1F8A"/>
    <w:rsid w:val="003B2AAB"/>
    <w:rsid w:val="003B2E2F"/>
    <w:rsid w:val="003B5429"/>
    <w:rsid w:val="003B5462"/>
    <w:rsid w:val="003C06AA"/>
    <w:rsid w:val="003C1774"/>
    <w:rsid w:val="003C3125"/>
    <w:rsid w:val="003C31EB"/>
    <w:rsid w:val="003C344B"/>
    <w:rsid w:val="003C4024"/>
    <w:rsid w:val="003C43B4"/>
    <w:rsid w:val="003C5340"/>
    <w:rsid w:val="003C60B1"/>
    <w:rsid w:val="003C688D"/>
    <w:rsid w:val="003D1390"/>
    <w:rsid w:val="003D6313"/>
    <w:rsid w:val="003D664A"/>
    <w:rsid w:val="003D7683"/>
    <w:rsid w:val="003D77AF"/>
    <w:rsid w:val="003E02BA"/>
    <w:rsid w:val="003E0F65"/>
    <w:rsid w:val="003E1149"/>
    <w:rsid w:val="003E2494"/>
    <w:rsid w:val="003E2A75"/>
    <w:rsid w:val="003E2E64"/>
    <w:rsid w:val="003E6168"/>
    <w:rsid w:val="003E6EC4"/>
    <w:rsid w:val="003F1003"/>
    <w:rsid w:val="003F1060"/>
    <w:rsid w:val="003F24B7"/>
    <w:rsid w:val="003F586D"/>
    <w:rsid w:val="003F59AF"/>
    <w:rsid w:val="003F5AE8"/>
    <w:rsid w:val="004000E2"/>
    <w:rsid w:val="004006A5"/>
    <w:rsid w:val="00400A1F"/>
    <w:rsid w:val="004040DA"/>
    <w:rsid w:val="00404896"/>
    <w:rsid w:val="004049B8"/>
    <w:rsid w:val="00406101"/>
    <w:rsid w:val="00406BB4"/>
    <w:rsid w:val="00407EC9"/>
    <w:rsid w:val="004103A9"/>
    <w:rsid w:val="004106F9"/>
    <w:rsid w:val="004107B6"/>
    <w:rsid w:val="00413903"/>
    <w:rsid w:val="00413A4B"/>
    <w:rsid w:val="00413F58"/>
    <w:rsid w:val="00414586"/>
    <w:rsid w:val="004151DF"/>
    <w:rsid w:val="00415977"/>
    <w:rsid w:val="00420CBC"/>
    <w:rsid w:val="00423F81"/>
    <w:rsid w:val="00424784"/>
    <w:rsid w:val="004249A2"/>
    <w:rsid w:val="00424EF6"/>
    <w:rsid w:val="00425E1E"/>
    <w:rsid w:val="00425ED8"/>
    <w:rsid w:val="00426BA7"/>
    <w:rsid w:val="00426FBF"/>
    <w:rsid w:val="00427DBA"/>
    <w:rsid w:val="004301E0"/>
    <w:rsid w:val="00431B4F"/>
    <w:rsid w:val="00432A6B"/>
    <w:rsid w:val="00432D70"/>
    <w:rsid w:val="00434838"/>
    <w:rsid w:val="004365BE"/>
    <w:rsid w:val="00436C5C"/>
    <w:rsid w:val="0044160F"/>
    <w:rsid w:val="004420BC"/>
    <w:rsid w:val="0044263A"/>
    <w:rsid w:val="004440F0"/>
    <w:rsid w:val="004521A6"/>
    <w:rsid w:val="00452F60"/>
    <w:rsid w:val="00452F86"/>
    <w:rsid w:val="00454609"/>
    <w:rsid w:val="00454E46"/>
    <w:rsid w:val="00456253"/>
    <w:rsid w:val="00461992"/>
    <w:rsid w:val="00461AB7"/>
    <w:rsid w:val="00466513"/>
    <w:rsid w:val="004669C4"/>
    <w:rsid w:val="00467427"/>
    <w:rsid w:val="0047392A"/>
    <w:rsid w:val="00473F53"/>
    <w:rsid w:val="00477D6A"/>
    <w:rsid w:val="00483472"/>
    <w:rsid w:val="00483A92"/>
    <w:rsid w:val="0048442A"/>
    <w:rsid w:val="00484BCC"/>
    <w:rsid w:val="00485A80"/>
    <w:rsid w:val="00486625"/>
    <w:rsid w:val="00491933"/>
    <w:rsid w:val="00491950"/>
    <w:rsid w:val="00491CC4"/>
    <w:rsid w:val="004928DC"/>
    <w:rsid w:val="00492D3F"/>
    <w:rsid w:val="00493B60"/>
    <w:rsid w:val="00494114"/>
    <w:rsid w:val="004963F8"/>
    <w:rsid w:val="004A06EC"/>
    <w:rsid w:val="004A143B"/>
    <w:rsid w:val="004A311E"/>
    <w:rsid w:val="004A5AC5"/>
    <w:rsid w:val="004A5BAF"/>
    <w:rsid w:val="004A6126"/>
    <w:rsid w:val="004A61A4"/>
    <w:rsid w:val="004A678E"/>
    <w:rsid w:val="004A6BF7"/>
    <w:rsid w:val="004B0CC5"/>
    <w:rsid w:val="004B4E1C"/>
    <w:rsid w:val="004B571A"/>
    <w:rsid w:val="004B5E15"/>
    <w:rsid w:val="004B730A"/>
    <w:rsid w:val="004B7B2D"/>
    <w:rsid w:val="004C02F0"/>
    <w:rsid w:val="004C11BE"/>
    <w:rsid w:val="004C1AE3"/>
    <w:rsid w:val="004C56FB"/>
    <w:rsid w:val="004C62EC"/>
    <w:rsid w:val="004D2527"/>
    <w:rsid w:val="004D2B0A"/>
    <w:rsid w:val="004D4C6D"/>
    <w:rsid w:val="004D590C"/>
    <w:rsid w:val="004D614E"/>
    <w:rsid w:val="004D658E"/>
    <w:rsid w:val="004D6E73"/>
    <w:rsid w:val="004D7E7F"/>
    <w:rsid w:val="004E2B50"/>
    <w:rsid w:val="004E3145"/>
    <w:rsid w:val="004E4D25"/>
    <w:rsid w:val="004E4DD0"/>
    <w:rsid w:val="004E50A5"/>
    <w:rsid w:val="004E5609"/>
    <w:rsid w:val="004E5E78"/>
    <w:rsid w:val="004E6DB0"/>
    <w:rsid w:val="004F18DA"/>
    <w:rsid w:val="004F4CE9"/>
    <w:rsid w:val="004F5A37"/>
    <w:rsid w:val="004F5B8F"/>
    <w:rsid w:val="004F5CEA"/>
    <w:rsid w:val="004F5F37"/>
    <w:rsid w:val="004F7B96"/>
    <w:rsid w:val="00500D2B"/>
    <w:rsid w:val="005019F2"/>
    <w:rsid w:val="00501D23"/>
    <w:rsid w:val="0050272B"/>
    <w:rsid w:val="00503550"/>
    <w:rsid w:val="00503D45"/>
    <w:rsid w:val="0050552B"/>
    <w:rsid w:val="00505993"/>
    <w:rsid w:val="005077CF"/>
    <w:rsid w:val="00507923"/>
    <w:rsid w:val="00507AFE"/>
    <w:rsid w:val="00510846"/>
    <w:rsid w:val="00510D13"/>
    <w:rsid w:val="00512144"/>
    <w:rsid w:val="00512780"/>
    <w:rsid w:val="00512B52"/>
    <w:rsid w:val="00513210"/>
    <w:rsid w:val="00513A68"/>
    <w:rsid w:val="005159D7"/>
    <w:rsid w:val="00517A64"/>
    <w:rsid w:val="005253D7"/>
    <w:rsid w:val="0052715F"/>
    <w:rsid w:val="00530571"/>
    <w:rsid w:val="00531640"/>
    <w:rsid w:val="0053180C"/>
    <w:rsid w:val="00531E2E"/>
    <w:rsid w:val="00532ED1"/>
    <w:rsid w:val="00532FFE"/>
    <w:rsid w:val="005337D5"/>
    <w:rsid w:val="00540ED5"/>
    <w:rsid w:val="00545E03"/>
    <w:rsid w:val="00551CE9"/>
    <w:rsid w:val="005528CF"/>
    <w:rsid w:val="00553AEC"/>
    <w:rsid w:val="00555313"/>
    <w:rsid w:val="00555BAE"/>
    <w:rsid w:val="00560826"/>
    <w:rsid w:val="00560EB1"/>
    <w:rsid w:val="005633A9"/>
    <w:rsid w:val="00565424"/>
    <w:rsid w:val="00566074"/>
    <w:rsid w:val="005668DF"/>
    <w:rsid w:val="00566A2A"/>
    <w:rsid w:val="00570E3A"/>
    <w:rsid w:val="00570F44"/>
    <w:rsid w:val="005729D0"/>
    <w:rsid w:val="005730EB"/>
    <w:rsid w:val="005747A8"/>
    <w:rsid w:val="00574D00"/>
    <w:rsid w:val="00575180"/>
    <w:rsid w:val="00577365"/>
    <w:rsid w:val="0057753C"/>
    <w:rsid w:val="005814D3"/>
    <w:rsid w:val="005816A8"/>
    <w:rsid w:val="00581E3F"/>
    <w:rsid w:val="00582E75"/>
    <w:rsid w:val="00583092"/>
    <w:rsid w:val="00583755"/>
    <w:rsid w:val="005848A5"/>
    <w:rsid w:val="005862F1"/>
    <w:rsid w:val="005905C9"/>
    <w:rsid w:val="00594C6B"/>
    <w:rsid w:val="00595439"/>
    <w:rsid w:val="00595BA8"/>
    <w:rsid w:val="00595E9C"/>
    <w:rsid w:val="00596065"/>
    <w:rsid w:val="0059608A"/>
    <w:rsid w:val="00596518"/>
    <w:rsid w:val="005977AC"/>
    <w:rsid w:val="00597F29"/>
    <w:rsid w:val="005A09C1"/>
    <w:rsid w:val="005A0E70"/>
    <w:rsid w:val="005A1195"/>
    <w:rsid w:val="005A2DAC"/>
    <w:rsid w:val="005A334A"/>
    <w:rsid w:val="005A3EE5"/>
    <w:rsid w:val="005B15FF"/>
    <w:rsid w:val="005B1D9C"/>
    <w:rsid w:val="005B5B72"/>
    <w:rsid w:val="005B5C58"/>
    <w:rsid w:val="005B6B7D"/>
    <w:rsid w:val="005B6E62"/>
    <w:rsid w:val="005B7043"/>
    <w:rsid w:val="005C22E5"/>
    <w:rsid w:val="005C26B2"/>
    <w:rsid w:val="005C2992"/>
    <w:rsid w:val="005C4B9B"/>
    <w:rsid w:val="005C4FA7"/>
    <w:rsid w:val="005C663D"/>
    <w:rsid w:val="005D19D2"/>
    <w:rsid w:val="005D2E85"/>
    <w:rsid w:val="005D7908"/>
    <w:rsid w:val="005E077B"/>
    <w:rsid w:val="005E1CE1"/>
    <w:rsid w:val="005E2827"/>
    <w:rsid w:val="005E404F"/>
    <w:rsid w:val="005E5928"/>
    <w:rsid w:val="005E6BCC"/>
    <w:rsid w:val="005E6CA4"/>
    <w:rsid w:val="005E7798"/>
    <w:rsid w:val="005E7E1D"/>
    <w:rsid w:val="005F0171"/>
    <w:rsid w:val="005F12BF"/>
    <w:rsid w:val="005F14E9"/>
    <w:rsid w:val="005F1CE9"/>
    <w:rsid w:val="005F1E46"/>
    <w:rsid w:val="005F1E67"/>
    <w:rsid w:val="005F214D"/>
    <w:rsid w:val="005F2435"/>
    <w:rsid w:val="005F3029"/>
    <w:rsid w:val="005F52AA"/>
    <w:rsid w:val="005F5A93"/>
    <w:rsid w:val="005F7742"/>
    <w:rsid w:val="00600562"/>
    <w:rsid w:val="006017B4"/>
    <w:rsid w:val="006026A6"/>
    <w:rsid w:val="00610981"/>
    <w:rsid w:val="00612B1E"/>
    <w:rsid w:val="0061303B"/>
    <w:rsid w:val="0061402A"/>
    <w:rsid w:val="00614C70"/>
    <w:rsid w:val="006158CD"/>
    <w:rsid w:val="0061593E"/>
    <w:rsid w:val="0061636A"/>
    <w:rsid w:val="00620CD1"/>
    <w:rsid w:val="006223A5"/>
    <w:rsid w:val="0062399A"/>
    <w:rsid w:val="00623C7A"/>
    <w:rsid w:val="006244A6"/>
    <w:rsid w:val="00625529"/>
    <w:rsid w:val="0062679E"/>
    <w:rsid w:val="0062693E"/>
    <w:rsid w:val="006308A1"/>
    <w:rsid w:val="00631592"/>
    <w:rsid w:val="006337D9"/>
    <w:rsid w:val="00633DB0"/>
    <w:rsid w:val="00636DE5"/>
    <w:rsid w:val="006402A3"/>
    <w:rsid w:val="00642B05"/>
    <w:rsid w:val="00642BB2"/>
    <w:rsid w:val="006447EF"/>
    <w:rsid w:val="00644C41"/>
    <w:rsid w:val="006455BD"/>
    <w:rsid w:val="0064698A"/>
    <w:rsid w:val="0064699A"/>
    <w:rsid w:val="00650440"/>
    <w:rsid w:val="00652563"/>
    <w:rsid w:val="00652647"/>
    <w:rsid w:val="00652E2C"/>
    <w:rsid w:val="006549AF"/>
    <w:rsid w:val="0065563F"/>
    <w:rsid w:val="00656120"/>
    <w:rsid w:val="006569D7"/>
    <w:rsid w:val="00656A8C"/>
    <w:rsid w:val="00663F7D"/>
    <w:rsid w:val="006645BC"/>
    <w:rsid w:val="00666951"/>
    <w:rsid w:val="006678DF"/>
    <w:rsid w:val="00670C0C"/>
    <w:rsid w:val="00671927"/>
    <w:rsid w:val="00671A08"/>
    <w:rsid w:val="006752B8"/>
    <w:rsid w:val="006752DD"/>
    <w:rsid w:val="00675604"/>
    <w:rsid w:val="00675AAC"/>
    <w:rsid w:val="00675EDA"/>
    <w:rsid w:val="0068017B"/>
    <w:rsid w:val="0068063F"/>
    <w:rsid w:val="00682685"/>
    <w:rsid w:val="00683CD4"/>
    <w:rsid w:val="00684579"/>
    <w:rsid w:val="00685FD0"/>
    <w:rsid w:val="00686C03"/>
    <w:rsid w:val="00686E77"/>
    <w:rsid w:val="0068775B"/>
    <w:rsid w:val="0069099B"/>
    <w:rsid w:val="00693743"/>
    <w:rsid w:val="00693DF9"/>
    <w:rsid w:val="00693F4C"/>
    <w:rsid w:val="00694274"/>
    <w:rsid w:val="006A1E07"/>
    <w:rsid w:val="006A43D6"/>
    <w:rsid w:val="006A685B"/>
    <w:rsid w:val="006A69CE"/>
    <w:rsid w:val="006A6F56"/>
    <w:rsid w:val="006A745A"/>
    <w:rsid w:val="006A7DC1"/>
    <w:rsid w:val="006B01BB"/>
    <w:rsid w:val="006B070D"/>
    <w:rsid w:val="006B2640"/>
    <w:rsid w:val="006B2AF4"/>
    <w:rsid w:val="006B4408"/>
    <w:rsid w:val="006B61BC"/>
    <w:rsid w:val="006B66BE"/>
    <w:rsid w:val="006C11B3"/>
    <w:rsid w:val="006C37BF"/>
    <w:rsid w:val="006C3B7E"/>
    <w:rsid w:val="006C5D92"/>
    <w:rsid w:val="006C5EC7"/>
    <w:rsid w:val="006C64A6"/>
    <w:rsid w:val="006C6825"/>
    <w:rsid w:val="006C74B5"/>
    <w:rsid w:val="006D0900"/>
    <w:rsid w:val="006D2B11"/>
    <w:rsid w:val="006D4325"/>
    <w:rsid w:val="006D4450"/>
    <w:rsid w:val="006D46B8"/>
    <w:rsid w:val="006D51E0"/>
    <w:rsid w:val="006D67CF"/>
    <w:rsid w:val="006D6953"/>
    <w:rsid w:val="006D7303"/>
    <w:rsid w:val="006E0E6D"/>
    <w:rsid w:val="006E1088"/>
    <w:rsid w:val="006E3198"/>
    <w:rsid w:val="006E3262"/>
    <w:rsid w:val="006E3AD1"/>
    <w:rsid w:val="006E4778"/>
    <w:rsid w:val="006E5518"/>
    <w:rsid w:val="006E5C17"/>
    <w:rsid w:val="006E62A9"/>
    <w:rsid w:val="006E6C08"/>
    <w:rsid w:val="006E7ED9"/>
    <w:rsid w:val="006F29DF"/>
    <w:rsid w:val="006F317A"/>
    <w:rsid w:val="006F3701"/>
    <w:rsid w:val="006F6E67"/>
    <w:rsid w:val="006F79BE"/>
    <w:rsid w:val="00700685"/>
    <w:rsid w:val="00701C72"/>
    <w:rsid w:val="00704A4A"/>
    <w:rsid w:val="00710317"/>
    <w:rsid w:val="00710BDE"/>
    <w:rsid w:val="00711965"/>
    <w:rsid w:val="00712520"/>
    <w:rsid w:val="007132AA"/>
    <w:rsid w:val="007140F8"/>
    <w:rsid w:val="007146A5"/>
    <w:rsid w:val="00714C9F"/>
    <w:rsid w:val="00715DF8"/>
    <w:rsid w:val="007178E1"/>
    <w:rsid w:val="00717B06"/>
    <w:rsid w:val="0072075D"/>
    <w:rsid w:val="00720986"/>
    <w:rsid w:val="007213ED"/>
    <w:rsid w:val="00721AB5"/>
    <w:rsid w:val="00722816"/>
    <w:rsid w:val="00722DEE"/>
    <w:rsid w:val="00723EA5"/>
    <w:rsid w:val="00725876"/>
    <w:rsid w:val="007266C3"/>
    <w:rsid w:val="00726B24"/>
    <w:rsid w:val="00727154"/>
    <w:rsid w:val="00730B26"/>
    <w:rsid w:val="0073207C"/>
    <w:rsid w:val="00732FAB"/>
    <w:rsid w:val="00736A69"/>
    <w:rsid w:val="00736F6A"/>
    <w:rsid w:val="0074165E"/>
    <w:rsid w:val="007426F1"/>
    <w:rsid w:val="00742A40"/>
    <w:rsid w:val="007431C1"/>
    <w:rsid w:val="00745423"/>
    <w:rsid w:val="00745731"/>
    <w:rsid w:val="00746A6D"/>
    <w:rsid w:val="00747578"/>
    <w:rsid w:val="00750A43"/>
    <w:rsid w:val="00751F8D"/>
    <w:rsid w:val="00752D48"/>
    <w:rsid w:val="00752FF2"/>
    <w:rsid w:val="00753865"/>
    <w:rsid w:val="00755D33"/>
    <w:rsid w:val="00757CB4"/>
    <w:rsid w:val="00761CFF"/>
    <w:rsid w:val="0076437D"/>
    <w:rsid w:val="00764C7C"/>
    <w:rsid w:val="00764D2C"/>
    <w:rsid w:val="00764E1F"/>
    <w:rsid w:val="00765E53"/>
    <w:rsid w:val="0076723D"/>
    <w:rsid w:val="0077000C"/>
    <w:rsid w:val="00770174"/>
    <w:rsid w:val="00771A84"/>
    <w:rsid w:val="0077202E"/>
    <w:rsid w:val="00772F9A"/>
    <w:rsid w:val="00775B89"/>
    <w:rsid w:val="00776985"/>
    <w:rsid w:val="00776ADE"/>
    <w:rsid w:val="00776F24"/>
    <w:rsid w:val="00777816"/>
    <w:rsid w:val="00783CCC"/>
    <w:rsid w:val="00783EDC"/>
    <w:rsid w:val="007856DE"/>
    <w:rsid w:val="00785948"/>
    <w:rsid w:val="00786191"/>
    <w:rsid w:val="00791AE1"/>
    <w:rsid w:val="00792533"/>
    <w:rsid w:val="0079364D"/>
    <w:rsid w:val="0079383C"/>
    <w:rsid w:val="007A1A9C"/>
    <w:rsid w:val="007A270A"/>
    <w:rsid w:val="007A39EE"/>
    <w:rsid w:val="007A5053"/>
    <w:rsid w:val="007A53C9"/>
    <w:rsid w:val="007A57CB"/>
    <w:rsid w:val="007A68A8"/>
    <w:rsid w:val="007A6F77"/>
    <w:rsid w:val="007A7791"/>
    <w:rsid w:val="007B0836"/>
    <w:rsid w:val="007B1000"/>
    <w:rsid w:val="007B171B"/>
    <w:rsid w:val="007B1781"/>
    <w:rsid w:val="007B3F9A"/>
    <w:rsid w:val="007B47F4"/>
    <w:rsid w:val="007B5300"/>
    <w:rsid w:val="007B5AFF"/>
    <w:rsid w:val="007C12CF"/>
    <w:rsid w:val="007C1BC5"/>
    <w:rsid w:val="007C22A4"/>
    <w:rsid w:val="007C39A1"/>
    <w:rsid w:val="007C3BB3"/>
    <w:rsid w:val="007C54CA"/>
    <w:rsid w:val="007C6170"/>
    <w:rsid w:val="007D0428"/>
    <w:rsid w:val="007D0775"/>
    <w:rsid w:val="007D0955"/>
    <w:rsid w:val="007D133F"/>
    <w:rsid w:val="007D3375"/>
    <w:rsid w:val="007D363A"/>
    <w:rsid w:val="007D3C39"/>
    <w:rsid w:val="007D4143"/>
    <w:rsid w:val="007D436F"/>
    <w:rsid w:val="007D456E"/>
    <w:rsid w:val="007D4AC0"/>
    <w:rsid w:val="007D5F61"/>
    <w:rsid w:val="007D65C6"/>
    <w:rsid w:val="007E0467"/>
    <w:rsid w:val="007E2C5C"/>
    <w:rsid w:val="007E2C95"/>
    <w:rsid w:val="007E53B6"/>
    <w:rsid w:val="007E563B"/>
    <w:rsid w:val="007E5C37"/>
    <w:rsid w:val="007E62F4"/>
    <w:rsid w:val="007F0944"/>
    <w:rsid w:val="007F3AC7"/>
    <w:rsid w:val="007F5C0F"/>
    <w:rsid w:val="007F665B"/>
    <w:rsid w:val="007F69AD"/>
    <w:rsid w:val="007F7050"/>
    <w:rsid w:val="007F77E1"/>
    <w:rsid w:val="008018F2"/>
    <w:rsid w:val="00804B50"/>
    <w:rsid w:val="00806085"/>
    <w:rsid w:val="00806D1E"/>
    <w:rsid w:val="008119FF"/>
    <w:rsid w:val="00812EF5"/>
    <w:rsid w:val="008133BF"/>
    <w:rsid w:val="00813682"/>
    <w:rsid w:val="00815517"/>
    <w:rsid w:val="00815A5E"/>
    <w:rsid w:val="0081603B"/>
    <w:rsid w:val="008168D9"/>
    <w:rsid w:val="00816BE4"/>
    <w:rsid w:val="00817C3E"/>
    <w:rsid w:val="00820AF8"/>
    <w:rsid w:val="00821161"/>
    <w:rsid w:val="00821768"/>
    <w:rsid w:val="008225E8"/>
    <w:rsid w:val="008252B4"/>
    <w:rsid w:val="00826183"/>
    <w:rsid w:val="008270E5"/>
    <w:rsid w:val="008278C4"/>
    <w:rsid w:val="00832177"/>
    <w:rsid w:val="00834646"/>
    <w:rsid w:val="00834CB5"/>
    <w:rsid w:val="00837562"/>
    <w:rsid w:val="00840895"/>
    <w:rsid w:val="0084117B"/>
    <w:rsid w:val="008412AD"/>
    <w:rsid w:val="00841449"/>
    <w:rsid w:val="00845CC6"/>
    <w:rsid w:val="0084653E"/>
    <w:rsid w:val="00850E0A"/>
    <w:rsid w:val="00852023"/>
    <w:rsid w:val="008521D3"/>
    <w:rsid w:val="0085360C"/>
    <w:rsid w:val="00853B78"/>
    <w:rsid w:val="008543D1"/>
    <w:rsid w:val="00854C74"/>
    <w:rsid w:val="008553C8"/>
    <w:rsid w:val="008579C4"/>
    <w:rsid w:val="0086112D"/>
    <w:rsid w:val="0086212F"/>
    <w:rsid w:val="00863759"/>
    <w:rsid w:val="00863D6F"/>
    <w:rsid w:val="0086458B"/>
    <w:rsid w:val="00864A94"/>
    <w:rsid w:val="00864E12"/>
    <w:rsid w:val="0086591A"/>
    <w:rsid w:val="008663B7"/>
    <w:rsid w:val="00866F35"/>
    <w:rsid w:val="008703F7"/>
    <w:rsid w:val="008711A8"/>
    <w:rsid w:val="00871BA8"/>
    <w:rsid w:val="00873B51"/>
    <w:rsid w:val="00873CD5"/>
    <w:rsid w:val="00874C27"/>
    <w:rsid w:val="008766E0"/>
    <w:rsid w:val="00880EB4"/>
    <w:rsid w:val="00881450"/>
    <w:rsid w:val="00885AEC"/>
    <w:rsid w:val="00885F1F"/>
    <w:rsid w:val="00885FD7"/>
    <w:rsid w:val="00887016"/>
    <w:rsid w:val="008900B7"/>
    <w:rsid w:val="00890D8C"/>
    <w:rsid w:val="00894D5F"/>
    <w:rsid w:val="00894E26"/>
    <w:rsid w:val="00895BD4"/>
    <w:rsid w:val="00895F46"/>
    <w:rsid w:val="0089785B"/>
    <w:rsid w:val="008A0223"/>
    <w:rsid w:val="008A12B3"/>
    <w:rsid w:val="008A14B1"/>
    <w:rsid w:val="008A1E45"/>
    <w:rsid w:val="008A29A1"/>
    <w:rsid w:val="008A44CA"/>
    <w:rsid w:val="008A45CE"/>
    <w:rsid w:val="008A462D"/>
    <w:rsid w:val="008A7F92"/>
    <w:rsid w:val="008B0742"/>
    <w:rsid w:val="008B0FD0"/>
    <w:rsid w:val="008B2783"/>
    <w:rsid w:val="008B2819"/>
    <w:rsid w:val="008B3C55"/>
    <w:rsid w:val="008B4CE3"/>
    <w:rsid w:val="008B4D5C"/>
    <w:rsid w:val="008B5872"/>
    <w:rsid w:val="008B64B1"/>
    <w:rsid w:val="008B6E63"/>
    <w:rsid w:val="008B700C"/>
    <w:rsid w:val="008C0A00"/>
    <w:rsid w:val="008C1517"/>
    <w:rsid w:val="008C16E1"/>
    <w:rsid w:val="008C2036"/>
    <w:rsid w:val="008C34CF"/>
    <w:rsid w:val="008C4E23"/>
    <w:rsid w:val="008C53BB"/>
    <w:rsid w:val="008C598B"/>
    <w:rsid w:val="008C6E5D"/>
    <w:rsid w:val="008C6EAC"/>
    <w:rsid w:val="008C7343"/>
    <w:rsid w:val="008D0168"/>
    <w:rsid w:val="008D04A2"/>
    <w:rsid w:val="008D06A6"/>
    <w:rsid w:val="008D22FB"/>
    <w:rsid w:val="008D2C95"/>
    <w:rsid w:val="008D3059"/>
    <w:rsid w:val="008D3416"/>
    <w:rsid w:val="008D46B9"/>
    <w:rsid w:val="008D6632"/>
    <w:rsid w:val="008D6D6E"/>
    <w:rsid w:val="008D734E"/>
    <w:rsid w:val="008E0E0A"/>
    <w:rsid w:val="008E2219"/>
    <w:rsid w:val="008E263F"/>
    <w:rsid w:val="008E33FC"/>
    <w:rsid w:val="008E5C85"/>
    <w:rsid w:val="008F0067"/>
    <w:rsid w:val="008F053A"/>
    <w:rsid w:val="008F053B"/>
    <w:rsid w:val="008F06BB"/>
    <w:rsid w:val="008F2301"/>
    <w:rsid w:val="008F3097"/>
    <w:rsid w:val="008F3145"/>
    <w:rsid w:val="008F41C7"/>
    <w:rsid w:val="008F5406"/>
    <w:rsid w:val="008F5583"/>
    <w:rsid w:val="008F65E8"/>
    <w:rsid w:val="008F7141"/>
    <w:rsid w:val="008F7281"/>
    <w:rsid w:val="008F7CDE"/>
    <w:rsid w:val="00900B48"/>
    <w:rsid w:val="009022A4"/>
    <w:rsid w:val="009031A6"/>
    <w:rsid w:val="009038BD"/>
    <w:rsid w:val="0090398B"/>
    <w:rsid w:val="00903A76"/>
    <w:rsid w:val="00903B40"/>
    <w:rsid w:val="00905A1E"/>
    <w:rsid w:val="00905E29"/>
    <w:rsid w:val="00905F4F"/>
    <w:rsid w:val="00906866"/>
    <w:rsid w:val="00910117"/>
    <w:rsid w:val="00911D23"/>
    <w:rsid w:val="00912286"/>
    <w:rsid w:val="0091289C"/>
    <w:rsid w:val="00913A47"/>
    <w:rsid w:val="00915324"/>
    <w:rsid w:val="009157D2"/>
    <w:rsid w:val="00915C98"/>
    <w:rsid w:val="0091610A"/>
    <w:rsid w:val="009166C0"/>
    <w:rsid w:val="00916CD5"/>
    <w:rsid w:val="00917E63"/>
    <w:rsid w:val="00921D7E"/>
    <w:rsid w:val="00923878"/>
    <w:rsid w:val="009238EA"/>
    <w:rsid w:val="00924C95"/>
    <w:rsid w:val="00925850"/>
    <w:rsid w:val="009260C7"/>
    <w:rsid w:val="00926D2B"/>
    <w:rsid w:val="009313A9"/>
    <w:rsid w:val="00931638"/>
    <w:rsid w:val="00933DA0"/>
    <w:rsid w:val="0093499F"/>
    <w:rsid w:val="00935353"/>
    <w:rsid w:val="00935B22"/>
    <w:rsid w:val="00935D45"/>
    <w:rsid w:val="009364E8"/>
    <w:rsid w:val="009378C3"/>
    <w:rsid w:val="009411F2"/>
    <w:rsid w:val="00941A0F"/>
    <w:rsid w:val="00944198"/>
    <w:rsid w:val="00944315"/>
    <w:rsid w:val="009449FF"/>
    <w:rsid w:val="00945312"/>
    <w:rsid w:val="0094625C"/>
    <w:rsid w:val="009470C9"/>
    <w:rsid w:val="0094774A"/>
    <w:rsid w:val="00947BD5"/>
    <w:rsid w:val="00947CD2"/>
    <w:rsid w:val="0095161D"/>
    <w:rsid w:val="009528A5"/>
    <w:rsid w:val="009537A3"/>
    <w:rsid w:val="00953C54"/>
    <w:rsid w:val="00954675"/>
    <w:rsid w:val="00954DF3"/>
    <w:rsid w:val="00955C78"/>
    <w:rsid w:val="00957502"/>
    <w:rsid w:val="009610BA"/>
    <w:rsid w:val="009617DF"/>
    <w:rsid w:val="00962F22"/>
    <w:rsid w:val="00965187"/>
    <w:rsid w:val="009662A4"/>
    <w:rsid w:val="009710E7"/>
    <w:rsid w:val="00971D5B"/>
    <w:rsid w:val="0097371D"/>
    <w:rsid w:val="00973E65"/>
    <w:rsid w:val="00975B29"/>
    <w:rsid w:val="00975B68"/>
    <w:rsid w:val="00977848"/>
    <w:rsid w:val="009800F2"/>
    <w:rsid w:val="00980CBD"/>
    <w:rsid w:val="009812C0"/>
    <w:rsid w:val="009812C6"/>
    <w:rsid w:val="00981AF7"/>
    <w:rsid w:val="00981C68"/>
    <w:rsid w:val="00981F09"/>
    <w:rsid w:val="009841D9"/>
    <w:rsid w:val="00986CB0"/>
    <w:rsid w:val="00987DE7"/>
    <w:rsid w:val="009903DE"/>
    <w:rsid w:val="0099178C"/>
    <w:rsid w:val="00992186"/>
    <w:rsid w:val="00992384"/>
    <w:rsid w:val="00992389"/>
    <w:rsid w:val="009928C7"/>
    <w:rsid w:val="00993906"/>
    <w:rsid w:val="009967A3"/>
    <w:rsid w:val="009A045F"/>
    <w:rsid w:val="009A1E75"/>
    <w:rsid w:val="009A20F0"/>
    <w:rsid w:val="009A7C1C"/>
    <w:rsid w:val="009B1649"/>
    <w:rsid w:val="009B1BA9"/>
    <w:rsid w:val="009B4118"/>
    <w:rsid w:val="009B5D30"/>
    <w:rsid w:val="009B6D19"/>
    <w:rsid w:val="009B737B"/>
    <w:rsid w:val="009C1A83"/>
    <w:rsid w:val="009C1BE7"/>
    <w:rsid w:val="009C291F"/>
    <w:rsid w:val="009C3196"/>
    <w:rsid w:val="009C671D"/>
    <w:rsid w:val="009D1125"/>
    <w:rsid w:val="009D266E"/>
    <w:rsid w:val="009D2EEC"/>
    <w:rsid w:val="009D31BE"/>
    <w:rsid w:val="009D4040"/>
    <w:rsid w:val="009D4821"/>
    <w:rsid w:val="009D611E"/>
    <w:rsid w:val="009D6E07"/>
    <w:rsid w:val="009D7C68"/>
    <w:rsid w:val="009E18CF"/>
    <w:rsid w:val="009E1AAA"/>
    <w:rsid w:val="009E221E"/>
    <w:rsid w:val="009E324D"/>
    <w:rsid w:val="009E3E00"/>
    <w:rsid w:val="009E4609"/>
    <w:rsid w:val="009F0103"/>
    <w:rsid w:val="009F1BC9"/>
    <w:rsid w:val="009F4A25"/>
    <w:rsid w:val="009F4E14"/>
    <w:rsid w:val="009F6981"/>
    <w:rsid w:val="009F6BEA"/>
    <w:rsid w:val="009F78F5"/>
    <w:rsid w:val="00A009D7"/>
    <w:rsid w:val="00A00BC1"/>
    <w:rsid w:val="00A012DB"/>
    <w:rsid w:val="00A02036"/>
    <w:rsid w:val="00A0210B"/>
    <w:rsid w:val="00A03043"/>
    <w:rsid w:val="00A047E1"/>
    <w:rsid w:val="00A0587F"/>
    <w:rsid w:val="00A068FD"/>
    <w:rsid w:val="00A115F0"/>
    <w:rsid w:val="00A11C72"/>
    <w:rsid w:val="00A11D93"/>
    <w:rsid w:val="00A12627"/>
    <w:rsid w:val="00A131C6"/>
    <w:rsid w:val="00A159FD"/>
    <w:rsid w:val="00A15A18"/>
    <w:rsid w:val="00A15DBE"/>
    <w:rsid w:val="00A165DB"/>
    <w:rsid w:val="00A176FE"/>
    <w:rsid w:val="00A179AF"/>
    <w:rsid w:val="00A263C8"/>
    <w:rsid w:val="00A26EBC"/>
    <w:rsid w:val="00A3141E"/>
    <w:rsid w:val="00A31448"/>
    <w:rsid w:val="00A3359E"/>
    <w:rsid w:val="00A3599F"/>
    <w:rsid w:val="00A35A2A"/>
    <w:rsid w:val="00A35D0B"/>
    <w:rsid w:val="00A36C04"/>
    <w:rsid w:val="00A371BE"/>
    <w:rsid w:val="00A40612"/>
    <w:rsid w:val="00A41B24"/>
    <w:rsid w:val="00A42483"/>
    <w:rsid w:val="00A44630"/>
    <w:rsid w:val="00A44633"/>
    <w:rsid w:val="00A463DD"/>
    <w:rsid w:val="00A46768"/>
    <w:rsid w:val="00A5261F"/>
    <w:rsid w:val="00A52C87"/>
    <w:rsid w:val="00A531C1"/>
    <w:rsid w:val="00A53333"/>
    <w:rsid w:val="00A54D00"/>
    <w:rsid w:val="00A55F80"/>
    <w:rsid w:val="00A56519"/>
    <w:rsid w:val="00A6153D"/>
    <w:rsid w:val="00A61841"/>
    <w:rsid w:val="00A62127"/>
    <w:rsid w:val="00A627FB"/>
    <w:rsid w:val="00A64105"/>
    <w:rsid w:val="00A64E5C"/>
    <w:rsid w:val="00A67587"/>
    <w:rsid w:val="00A67F5F"/>
    <w:rsid w:val="00A71DE7"/>
    <w:rsid w:val="00A72647"/>
    <w:rsid w:val="00A7381A"/>
    <w:rsid w:val="00A74183"/>
    <w:rsid w:val="00A74416"/>
    <w:rsid w:val="00A74498"/>
    <w:rsid w:val="00A76ACA"/>
    <w:rsid w:val="00A824D7"/>
    <w:rsid w:val="00A82AD1"/>
    <w:rsid w:val="00A83B3E"/>
    <w:rsid w:val="00A852D4"/>
    <w:rsid w:val="00A85555"/>
    <w:rsid w:val="00A90201"/>
    <w:rsid w:val="00A9085F"/>
    <w:rsid w:val="00A91B44"/>
    <w:rsid w:val="00A926DB"/>
    <w:rsid w:val="00A92BE0"/>
    <w:rsid w:val="00A9322D"/>
    <w:rsid w:val="00A93447"/>
    <w:rsid w:val="00A94C47"/>
    <w:rsid w:val="00A95210"/>
    <w:rsid w:val="00A952B8"/>
    <w:rsid w:val="00A953F5"/>
    <w:rsid w:val="00A96607"/>
    <w:rsid w:val="00AA07FC"/>
    <w:rsid w:val="00AA0B45"/>
    <w:rsid w:val="00AA20B2"/>
    <w:rsid w:val="00AA247D"/>
    <w:rsid w:val="00AA357C"/>
    <w:rsid w:val="00AA4C9C"/>
    <w:rsid w:val="00AA51FF"/>
    <w:rsid w:val="00AA5ABA"/>
    <w:rsid w:val="00AA5C0F"/>
    <w:rsid w:val="00AA7736"/>
    <w:rsid w:val="00AB1888"/>
    <w:rsid w:val="00AB19B8"/>
    <w:rsid w:val="00AB1DDB"/>
    <w:rsid w:val="00AB3C33"/>
    <w:rsid w:val="00AB3DE5"/>
    <w:rsid w:val="00AB485B"/>
    <w:rsid w:val="00AB50C7"/>
    <w:rsid w:val="00AB5D66"/>
    <w:rsid w:val="00AB6230"/>
    <w:rsid w:val="00AC0408"/>
    <w:rsid w:val="00AC3249"/>
    <w:rsid w:val="00AC3596"/>
    <w:rsid w:val="00AC3924"/>
    <w:rsid w:val="00AC3E4F"/>
    <w:rsid w:val="00AC4C62"/>
    <w:rsid w:val="00AC4D79"/>
    <w:rsid w:val="00AC528F"/>
    <w:rsid w:val="00AC5A44"/>
    <w:rsid w:val="00AC5B2A"/>
    <w:rsid w:val="00AC6A95"/>
    <w:rsid w:val="00AC7364"/>
    <w:rsid w:val="00AC7C3F"/>
    <w:rsid w:val="00AD2146"/>
    <w:rsid w:val="00AD4207"/>
    <w:rsid w:val="00AD44FB"/>
    <w:rsid w:val="00AD5A80"/>
    <w:rsid w:val="00AD5DF4"/>
    <w:rsid w:val="00AD736E"/>
    <w:rsid w:val="00AE0329"/>
    <w:rsid w:val="00AE37AC"/>
    <w:rsid w:val="00AE3818"/>
    <w:rsid w:val="00AE444B"/>
    <w:rsid w:val="00AE4BB9"/>
    <w:rsid w:val="00AE4CC5"/>
    <w:rsid w:val="00AE68A4"/>
    <w:rsid w:val="00AE6FB1"/>
    <w:rsid w:val="00AE762B"/>
    <w:rsid w:val="00AF2CFE"/>
    <w:rsid w:val="00AF316D"/>
    <w:rsid w:val="00AF51AD"/>
    <w:rsid w:val="00AF54F8"/>
    <w:rsid w:val="00AF7196"/>
    <w:rsid w:val="00AF71E5"/>
    <w:rsid w:val="00AF723C"/>
    <w:rsid w:val="00AF7305"/>
    <w:rsid w:val="00AF7E3A"/>
    <w:rsid w:val="00B017EE"/>
    <w:rsid w:val="00B019EA"/>
    <w:rsid w:val="00B023D0"/>
    <w:rsid w:val="00B027D9"/>
    <w:rsid w:val="00B03AC9"/>
    <w:rsid w:val="00B04D35"/>
    <w:rsid w:val="00B0518F"/>
    <w:rsid w:val="00B05273"/>
    <w:rsid w:val="00B05342"/>
    <w:rsid w:val="00B055B2"/>
    <w:rsid w:val="00B10905"/>
    <w:rsid w:val="00B10D2E"/>
    <w:rsid w:val="00B117A9"/>
    <w:rsid w:val="00B11FD4"/>
    <w:rsid w:val="00B1306C"/>
    <w:rsid w:val="00B13964"/>
    <w:rsid w:val="00B15DC7"/>
    <w:rsid w:val="00B1796D"/>
    <w:rsid w:val="00B17C7A"/>
    <w:rsid w:val="00B207B5"/>
    <w:rsid w:val="00B20C51"/>
    <w:rsid w:val="00B21446"/>
    <w:rsid w:val="00B22131"/>
    <w:rsid w:val="00B227B6"/>
    <w:rsid w:val="00B227D0"/>
    <w:rsid w:val="00B229DF"/>
    <w:rsid w:val="00B23925"/>
    <w:rsid w:val="00B24647"/>
    <w:rsid w:val="00B24D24"/>
    <w:rsid w:val="00B26384"/>
    <w:rsid w:val="00B32ABE"/>
    <w:rsid w:val="00B3451D"/>
    <w:rsid w:val="00B351F2"/>
    <w:rsid w:val="00B35397"/>
    <w:rsid w:val="00B4086D"/>
    <w:rsid w:val="00B40F58"/>
    <w:rsid w:val="00B413E5"/>
    <w:rsid w:val="00B41701"/>
    <w:rsid w:val="00B4199D"/>
    <w:rsid w:val="00B41C5A"/>
    <w:rsid w:val="00B44659"/>
    <w:rsid w:val="00B45989"/>
    <w:rsid w:val="00B45CE0"/>
    <w:rsid w:val="00B479F3"/>
    <w:rsid w:val="00B47F3E"/>
    <w:rsid w:val="00B516A8"/>
    <w:rsid w:val="00B52897"/>
    <w:rsid w:val="00B52BFB"/>
    <w:rsid w:val="00B57CA7"/>
    <w:rsid w:val="00B60851"/>
    <w:rsid w:val="00B6150E"/>
    <w:rsid w:val="00B632BB"/>
    <w:rsid w:val="00B63D5D"/>
    <w:rsid w:val="00B63F1F"/>
    <w:rsid w:val="00B6574D"/>
    <w:rsid w:val="00B664DB"/>
    <w:rsid w:val="00B67847"/>
    <w:rsid w:val="00B67B79"/>
    <w:rsid w:val="00B70FE6"/>
    <w:rsid w:val="00B71F0A"/>
    <w:rsid w:val="00B742B7"/>
    <w:rsid w:val="00B770A7"/>
    <w:rsid w:val="00B81AFA"/>
    <w:rsid w:val="00B81D6C"/>
    <w:rsid w:val="00B83620"/>
    <w:rsid w:val="00B846CD"/>
    <w:rsid w:val="00B86F8F"/>
    <w:rsid w:val="00B876A9"/>
    <w:rsid w:val="00B87B9B"/>
    <w:rsid w:val="00B90042"/>
    <w:rsid w:val="00B903A4"/>
    <w:rsid w:val="00B92930"/>
    <w:rsid w:val="00B92A57"/>
    <w:rsid w:val="00B93553"/>
    <w:rsid w:val="00B93623"/>
    <w:rsid w:val="00B939C5"/>
    <w:rsid w:val="00B93A5C"/>
    <w:rsid w:val="00B9577F"/>
    <w:rsid w:val="00B95F51"/>
    <w:rsid w:val="00BA0BFF"/>
    <w:rsid w:val="00BA1EE7"/>
    <w:rsid w:val="00BA36B0"/>
    <w:rsid w:val="00BA3937"/>
    <w:rsid w:val="00BA43FF"/>
    <w:rsid w:val="00BA6833"/>
    <w:rsid w:val="00BA6BF0"/>
    <w:rsid w:val="00BA6EDC"/>
    <w:rsid w:val="00BA727F"/>
    <w:rsid w:val="00BA7E82"/>
    <w:rsid w:val="00BB001C"/>
    <w:rsid w:val="00BB2C95"/>
    <w:rsid w:val="00BB4C86"/>
    <w:rsid w:val="00BB5000"/>
    <w:rsid w:val="00BB5F72"/>
    <w:rsid w:val="00BB64E2"/>
    <w:rsid w:val="00BB7739"/>
    <w:rsid w:val="00BC3C38"/>
    <w:rsid w:val="00BC453E"/>
    <w:rsid w:val="00BC5A32"/>
    <w:rsid w:val="00BC6833"/>
    <w:rsid w:val="00BC6AFF"/>
    <w:rsid w:val="00BD1527"/>
    <w:rsid w:val="00BD2DA7"/>
    <w:rsid w:val="00BD31AB"/>
    <w:rsid w:val="00BD3B35"/>
    <w:rsid w:val="00BD493C"/>
    <w:rsid w:val="00BD52E1"/>
    <w:rsid w:val="00BD6CF1"/>
    <w:rsid w:val="00BD7169"/>
    <w:rsid w:val="00BD784E"/>
    <w:rsid w:val="00BE102D"/>
    <w:rsid w:val="00BE326B"/>
    <w:rsid w:val="00BE3D08"/>
    <w:rsid w:val="00BE3FB2"/>
    <w:rsid w:val="00BE639B"/>
    <w:rsid w:val="00BE7C92"/>
    <w:rsid w:val="00BF00DB"/>
    <w:rsid w:val="00BF05C6"/>
    <w:rsid w:val="00BF0F1A"/>
    <w:rsid w:val="00BF23A9"/>
    <w:rsid w:val="00BF2ADD"/>
    <w:rsid w:val="00BF39D2"/>
    <w:rsid w:val="00BF3D29"/>
    <w:rsid w:val="00BF4635"/>
    <w:rsid w:val="00BF4686"/>
    <w:rsid w:val="00BF49C0"/>
    <w:rsid w:val="00BF711F"/>
    <w:rsid w:val="00BF72E6"/>
    <w:rsid w:val="00BF762B"/>
    <w:rsid w:val="00BF76E5"/>
    <w:rsid w:val="00C0063F"/>
    <w:rsid w:val="00C00A8D"/>
    <w:rsid w:val="00C0143C"/>
    <w:rsid w:val="00C014B2"/>
    <w:rsid w:val="00C051EB"/>
    <w:rsid w:val="00C0590C"/>
    <w:rsid w:val="00C05D9D"/>
    <w:rsid w:val="00C06052"/>
    <w:rsid w:val="00C06C8B"/>
    <w:rsid w:val="00C0795E"/>
    <w:rsid w:val="00C07B7F"/>
    <w:rsid w:val="00C07C34"/>
    <w:rsid w:val="00C10361"/>
    <w:rsid w:val="00C1179F"/>
    <w:rsid w:val="00C134D9"/>
    <w:rsid w:val="00C14A89"/>
    <w:rsid w:val="00C15C28"/>
    <w:rsid w:val="00C165DD"/>
    <w:rsid w:val="00C202AF"/>
    <w:rsid w:val="00C219C5"/>
    <w:rsid w:val="00C23508"/>
    <w:rsid w:val="00C24523"/>
    <w:rsid w:val="00C2454D"/>
    <w:rsid w:val="00C24D52"/>
    <w:rsid w:val="00C24E00"/>
    <w:rsid w:val="00C25BFE"/>
    <w:rsid w:val="00C26D48"/>
    <w:rsid w:val="00C276F0"/>
    <w:rsid w:val="00C27AE9"/>
    <w:rsid w:val="00C30FA4"/>
    <w:rsid w:val="00C31042"/>
    <w:rsid w:val="00C31ECB"/>
    <w:rsid w:val="00C34D11"/>
    <w:rsid w:val="00C355E1"/>
    <w:rsid w:val="00C37930"/>
    <w:rsid w:val="00C416CF"/>
    <w:rsid w:val="00C425B4"/>
    <w:rsid w:val="00C44CC8"/>
    <w:rsid w:val="00C47BFD"/>
    <w:rsid w:val="00C5297F"/>
    <w:rsid w:val="00C543D6"/>
    <w:rsid w:val="00C54B23"/>
    <w:rsid w:val="00C552C7"/>
    <w:rsid w:val="00C55440"/>
    <w:rsid w:val="00C574AD"/>
    <w:rsid w:val="00C63581"/>
    <w:rsid w:val="00C65921"/>
    <w:rsid w:val="00C65A16"/>
    <w:rsid w:val="00C66921"/>
    <w:rsid w:val="00C7035C"/>
    <w:rsid w:val="00C7039E"/>
    <w:rsid w:val="00C72985"/>
    <w:rsid w:val="00C740BE"/>
    <w:rsid w:val="00C749FA"/>
    <w:rsid w:val="00C74D13"/>
    <w:rsid w:val="00C74FED"/>
    <w:rsid w:val="00C759D3"/>
    <w:rsid w:val="00C75A7D"/>
    <w:rsid w:val="00C760C9"/>
    <w:rsid w:val="00C7785E"/>
    <w:rsid w:val="00C81DC1"/>
    <w:rsid w:val="00C835D4"/>
    <w:rsid w:val="00C84558"/>
    <w:rsid w:val="00C84597"/>
    <w:rsid w:val="00C8462C"/>
    <w:rsid w:val="00C84AE1"/>
    <w:rsid w:val="00C85B91"/>
    <w:rsid w:val="00C87649"/>
    <w:rsid w:val="00C90F46"/>
    <w:rsid w:val="00C92F3F"/>
    <w:rsid w:val="00C93794"/>
    <w:rsid w:val="00C93C21"/>
    <w:rsid w:val="00C9471D"/>
    <w:rsid w:val="00C95E7B"/>
    <w:rsid w:val="00C96427"/>
    <w:rsid w:val="00C96714"/>
    <w:rsid w:val="00C973ED"/>
    <w:rsid w:val="00CA04AD"/>
    <w:rsid w:val="00CA244C"/>
    <w:rsid w:val="00CA272A"/>
    <w:rsid w:val="00CA2F9B"/>
    <w:rsid w:val="00CA39DF"/>
    <w:rsid w:val="00CA6658"/>
    <w:rsid w:val="00CA6D69"/>
    <w:rsid w:val="00CB40C9"/>
    <w:rsid w:val="00CB4576"/>
    <w:rsid w:val="00CB4838"/>
    <w:rsid w:val="00CB5484"/>
    <w:rsid w:val="00CB677C"/>
    <w:rsid w:val="00CB79C7"/>
    <w:rsid w:val="00CC0753"/>
    <w:rsid w:val="00CC09D4"/>
    <w:rsid w:val="00CC1B62"/>
    <w:rsid w:val="00CC3C65"/>
    <w:rsid w:val="00CC3E9C"/>
    <w:rsid w:val="00CD1951"/>
    <w:rsid w:val="00CD2120"/>
    <w:rsid w:val="00CD49B5"/>
    <w:rsid w:val="00CD6DF8"/>
    <w:rsid w:val="00CD7134"/>
    <w:rsid w:val="00CE4303"/>
    <w:rsid w:val="00CE4331"/>
    <w:rsid w:val="00CE4735"/>
    <w:rsid w:val="00CE5224"/>
    <w:rsid w:val="00CE552D"/>
    <w:rsid w:val="00CF08AC"/>
    <w:rsid w:val="00CF1221"/>
    <w:rsid w:val="00CF1317"/>
    <w:rsid w:val="00CF1D3D"/>
    <w:rsid w:val="00CF2F5B"/>
    <w:rsid w:val="00CF560A"/>
    <w:rsid w:val="00CF7072"/>
    <w:rsid w:val="00D00AF2"/>
    <w:rsid w:val="00D017FF"/>
    <w:rsid w:val="00D038BF"/>
    <w:rsid w:val="00D05E42"/>
    <w:rsid w:val="00D060F4"/>
    <w:rsid w:val="00D10C17"/>
    <w:rsid w:val="00D1155A"/>
    <w:rsid w:val="00D11DA2"/>
    <w:rsid w:val="00D12639"/>
    <w:rsid w:val="00D12783"/>
    <w:rsid w:val="00D133C0"/>
    <w:rsid w:val="00D13F8A"/>
    <w:rsid w:val="00D14075"/>
    <w:rsid w:val="00D141F1"/>
    <w:rsid w:val="00D15837"/>
    <w:rsid w:val="00D1591E"/>
    <w:rsid w:val="00D15B98"/>
    <w:rsid w:val="00D1733B"/>
    <w:rsid w:val="00D17B53"/>
    <w:rsid w:val="00D22B10"/>
    <w:rsid w:val="00D22C9E"/>
    <w:rsid w:val="00D2488E"/>
    <w:rsid w:val="00D2503B"/>
    <w:rsid w:val="00D25F1F"/>
    <w:rsid w:val="00D266B0"/>
    <w:rsid w:val="00D26AD4"/>
    <w:rsid w:val="00D2754F"/>
    <w:rsid w:val="00D278BC"/>
    <w:rsid w:val="00D31272"/>
    <w:rsid w:val="00D32133"/>
    <w:rsid w:val="00D332BF"/>
    <w:rsid w:val="00D33CDB"/>
    <w:rsid w:val="00D34933"/>
    <w:rsid w:val="00D3513E"/>
    <w:rsid w:val="00D35384"/>
    <w:rsid w:val="00D356F1"/>
    <w:rsid w:val="00D35D4E"/>
    <w:rsid w:val="00D35FC9"/>
    <w:rsid w:val="00D41ACB"/>
    <w:rsid w:val="00D438FD"/>
    <w:rsid w:val="00D451DB"/>
    <w:rsid w:val="00D45803"/>
    <w:rsid w:val="00D466C1"/>
    <w:rsid w:val="00D50A8C"/>
    <w:rsid w:val="00D51539"/>
    <w:rsid w:val="00D51B55"/>
    <w:rsid w:val="00D527A6"/>
    <w:rsid w:val="00D53ACD"/>
    <w:rsid w:val="00D53C40"/>
    <w:rsid w:val="00D5489B"/>
    <w:rsid w:val="00D56151"/>
    <w:rsid w:val="00D63CA2"/>
    <w:rsid w:val="00D63FB2"/>
    <w:rsid w:val="00D6420C"/>
    <w:rsid w:val="00D64FB6"/>
    <w:rsid w:val="00D653AE"/>
    <w:rsid w:val="00D653E1"/>
    <w:rsid w:val="00D65A78"/>
    <w:rsid w:val="00D66490"/>
    <w:rsid w:val="00D669C3"/>
    <w:rsid w:val="00D66F7F"/>
    <w:rsid w:val="00D7051E"/>
    <w:rsid w:val="00D7144B"/>
    <w:rsid w:val="00D71DDA"/>
    <w:rsid w:val="00D72072"/>
    <w:rsid w:val="00D7385A"/>
    <w:rsid w:val="00D73D3C"/>
    <w:rsid w:val="00D76C24"/>
    <w:rsid w:val="00D76F19"/>
    <w:rsid w:val="00D82FA2"/>
    <w:rsid w:val="00D83FC9"/>
    <w:rsid w:val="00D84889"/>
    <w:rsid w:val="00D85BC4"/>
    <w:rsid w:val="00D86445"/>
    <w:rsid w:val="00D8736D"/>
    <w:rsid w:val="00D87780"/>
    <w:rsid w:val="00D9015F"/>
    <w:rsid w:val="00D912DE"/>
    <w:rsid w:val="00D91483"/>
    <w:rsid w:val="00D9215C"/>
    <w:rsid w:val="00D93E64"/>
    <w:rsid w:val="00D93FA1"/>
    <w:rsid w:val="00D94C06"/>
    <w:rsid w:val="00D95904"/>
    <w:rsid w:val="00D96767"/>
    <w:rsid w:val="00D96CC6"/>
    <w:rsid w:val="00DA2CBF"/>
    <w:rsid w:val="00DA30BF"/>
    <w:rsid w:val="00DA5648"/>
    <w:rsid w:val="00DA5A57"/>
    <w:rsid w:val="00DA61FF"/>
    <w:rsid w:val="00DA6F76"/>
    <w:rsid w:val="00DB0049"/>
    <w:rsid w:val="00DB09C2"/>
    <w:rsid w:val="00DB16FF"/>
    <w:rsid w:val="00DB1A02"/>
    <w:rsid w:val="00DB1FC2"/>
    <w:rsid w:val="00DB2279"/>
    <w:rsid w:val="00DB3D43"/>
    <w:rsid w:val="00DB40DF"/>
    <w:rsid w:val="00DB44DB"/>
    <w:rsid w:val="00DB586D"/>
    <w:rsid w:val="00DB5D93"/>
    <w:rsid w:val="00DB5E6A"/>
    <w:rsid w:val="00DB61D9"/>
    <w:rsid w:val="00DB701F"/>
    <w:rsid w:val="00DC097A"/>
    <w:rsid w:val="00DC0C08"/>
    <w:rsid w:val="00DC2201"/>
    <w:rsid w:val="00DC2263"/>
    <w:rsid w:val="00DC2A41"/>
    <w:rsid w:val="00DC3031"/>
    <w:rsid w:val="00DC4752"/>
    <w:rsid w:val="00DC546D"/>
    <w:rsid w:val="00DD0C71"/>
    <w:rsid w:val="00DD2627"/>
    <w:rsid w:val="00DD2D66"/>
    <w:rsid w:val="00DD5AB0"/>
    <w:rsid w:val="00DD5E2D"/>
    <w:rsid w:val="00DD6EC8"/>
    <w:rsid w:val="00DD73BA"/>
    <w:rsid w:val="00DE16D8"/>
    <w:rsid w:val="00DE1AD2"/>
    <w:rsid w:val="00DE53B6"/>
    <w:rsid w:val="00DE5B0E"/>
    <w:rsid w:val="00DE7834"/>
    <w:rsid w:val="00DE7C6E"/>
    <w:rsid w:val="00DF00E6"/>
    <w:rsid w:val="00DF24AB"/>
    <w:rsid w:val="00DF4325"/>
    <w:rsid w:val="00DF4594"/>
    <w:rsid w:val="00DF496E"/>
    <w:rsid w:val="00DF5605"/>
    <w:rsid w:val="00DF606F"/>
    <w:rsid w:val="00DF62F9"/>
    <w:rsid w:val="00DF655E"/>
    <w:rsid w:val="00E0325D"/>
    <w:rsid w:val="00E03EC6"/>
    <w:rsid w:val="00E049A0"/>
    <w:rsid w:val="00E04BF3"/>
    <w:rsid w:val="00E04C1C"/>
    <w:rsid w:val="00E07468"/>
    <w:rsid w:val="00E10A2E"/>
    <w:rsid w:val="00E11277"/>
    <w:rsid w:val="00E116D0"/>
    <w:rsid w:val="00E1191E"/>
    <w:rsid w:val="00E12BF4"/>
    <w:rsid w:val="00E14815"/>
    <w:rsid w:val="00E14A46"/>
    <w:rsid w:val="00E15054"/>
    <w:rsid w:val="00E221C0"/>
    <w:rsid w:val="00E247C0"/>
    <w:rsid w:val="00E259C1"/>
    <w:rsid w:val="00E30618"/>
    <w:rsid w:val="00E30E53"/>
    <w:rsid w:val="00E31064"/>
    <w:rsid w:val="00E3192F"/>
    <w:rsid w:val="00E32289"/>
    <w:rsid w:val="00E3254D"/>
    <w:rsid w:val="00E34997"/>
    <w:rsid w:val="00E35288"/>
    <w:rsid w:val="00E36DC3"/>
    <w:rsid w:val="00E3725B"/>
    <w:rsid w:val="00E3731C"/>
    <w:rsid w:val="00E37D03"/>
    <w:rsid w:val="00E43684"/>
    <w:rsid w:val="00E43ED2"/>
    <w:rsid w:val="00E46553"/>
    <w:rsid w:val="00E465E4"/>
    <w:rsid w:val="00E5104A"/>
    <w:rsid w:val="00E513B8"/>
    <w:rsid w:val="00E52D27"/>
    <w:rsid w:val="00E55CDD"/>
    <w:rsid w:val="00E63A29"/>
    <w:rsid w:val="00E63C99"/>
    <w:rsid w:val="00E65552"/>
    <w:rsid w:val="00E65BA3"/>
    <w:rsid w:val="00E6742E"/>
    <w:rsid w:val="00E71626"/>
    <w:rsid w:val="00E71A08"/>
    <w:rsid w:val="00E7224F"/>
    <w:rsid w:val="00E752E9"/>
    <w:rsid w:val="00E80D34"/>
    <w:rsid w:val="00E8262E"/>
    <w:rsid w:val="00E82674"/>
    <w:rsid w:val="00E82D86"/>
    <w:rsid w:val="00E83504"/>
    <w:rsid w:val="00E85D79"/>
    <w:rsid w:val="00E86CA6"/>
    <w:rsid w:val="00E90043"/>
    <w:rsid w:val="00E900A2"/>
    <w:rsid w:val="00E901A2"/>
    <w:rsid w:val="00E9158F"/>
    <w:rsid w:val="00E91EAD"/>
    <w:rsid w:val="00E93CBF"/>
    <w:rsid w:val="00E95069"/>
    <w:rsid w:val="00E9539A"/>
    <w:rsid w:val="00E95910"/>
    <w:rsid w:val="00E96ED2"/>
    <w:rsid w:val="00E97A0D"/>
    <w:rsid w:val="00EA129A"/>
    <w:rsid w:val="00EA156D"/>
    <w:rsid w:val="00EA1835"/>
    <w:rsid w:val="00EA19BD"/>
    <w:rsid w:val="00EA1F0F"/>
    <w:rsid w:val="00EA3B24"/>
    <w:rsid w:val="00EA4731"/>
    <w:rsid w:val="00EA5A15"/>
    <w:rsid w:val="00EA7C0B"/>
    <w:rsid w:val="00EB0251"/>
    <w:rsid w:val="00EB0E75"/>
    <w:rsid w:val="00EB20A5"/>
    <w:rsid w:val="00EB2E68"/>
    <w:rsid w:val="00EB2F3E"/>
    <w:rsid w:val="00EB344B"/>
    <w:rsid w:val="00EB38E4"/>
    <w:rsid w:val="00EB4001"/>
    <w:rsid w:val="00EB429D"/>
    <w:rsid w:val="00EB47D0"/>
    <w:rsid w:val="00EB759A"/>
    <w:rsid w:val="00EC081F"/>
    <w:rsid w:val="00EC0876"/>
    <w:rsid w:val="00EC1077"/>
    <w:rsid w:val="00EC2830"/>
    <w:rsid w:val="00EC3C4D"/>
    <w:rsid w:val="00EC7D57"/>
    <w:rsid w:val="00ED0442"/>
    <w:rsid w:val="00ED05F2"/>
    <w:rsid w:val="00ED0C78"/>
    <w:rsid w:val="00ED0E2B"/>
    <w:rsid w:val="00ED1016"/>
    <w:rsid w:val="00ED141A"/>
    <w:rsid w:val="00ED1A50"/>
    <w:rsid w:val="00ED2203"/>
    <w:rsid w:val="00ED38D3"/>
    <w:rsid w:val="00ED4555"/>
    <w:rsid w:val="00ED5F71"/>
    <w:rsid w:val="00ED6723"/>
    <w:rsid w:val="00ED76BF"/>
    <w:rsid w:val="00EE0224"/>
    <w:rsid w:val="00EE0AAC"/>
    <w:rsid w:val="00EE123A"/>
    <w:rsid w:val="00EE3222"/>
    <w:rsid w:val="00EE5258"/>
    <w:rsid w:val="00EE6BD0"/>
    <w:rsid w:val="00EF0244"/>
    <w:rsid w:val="00EF0A9B"/>
    <w:rsid w:val="00EF1A76"/>
    <w:rsid w:val="00EF1FA4"/>
    <w:rsid w:val="00EF26F2"/>
    <w:rsid w:val="00EF3D94"/>
    <w:rsid w:val="00EF59E0"/>
    <w:rsid w:val="00EF5A39"/>
    <w:rsid w:val="00EF6388"/>
    <w:rsid w:val="00EF67AF"/>
    <w:rsid w:val="00F018AA"/>
    <w:rsid w:val="00F019D7"/>
    <w:rsid w:val="00F02D12"/>
    <w:rsid w:val="00F070BC"/>
    <w:rsid w:val="00F101F0"/>
    <w:rsid w:val="00F103FC"/>
    <w:rsid w:val="00F10619"/>
    <w:rsid w:val="00F10F0A"/>
    <w:rsid w:val="00F1115A"/>
    <w:rsid w:val="00F13F66"/>
    <w:rsid w:val="00F13FD4"/>
    <w:rsid w:val="00F14290"/>
    <w:rsid w:val="00F14B4C"/>
    <w:rsid w:val="00F14CBA"/>
    <w:rsid w:val="00F15D05"/>
    <w:rsid w:val="00F15FF2"/>
    <w:rsid w:val="00F16EF8"/>
    <w:rsid w:val="00F20A46"/>
    <w:rsid w:val="00F2102E"/>
    <w:rsid w:val="00F21E5E"/>
    <w:rsid w:val="00F23F0D"/>
    <w:rsid w:val="00F2436B"/>
    <w:rsid w:val="00F246E7"/>
    <w:rsid w:val="00F3056A"/>
    <w:rsid w:val="00F30613"/>
    <w:rsid w:val="00F30E8A"/>
    <w:rsid w:val="00F3125F"/>
    <w:rsid w:val="00F31792"/>
    <w:rsid w:val="00F32530"/>
    <w:rsid w:val="00F33478"/>
    <w:rsid w:val="00F3392D"/>
    <w:rsid w:val="00F36BCE"/>
    <w:rsid w:val="00F37A48"/>
    <w:rsid w:val="00F37B2F"/>
    <w:rsid w:val="00F405C3"/>
    <w:rsid w:val="00F406EB"/>
    <w:rsid w:val="00F41CF2"/>
    <w:rsid w:val="00F41EA2"/>
    <w:rsid w:val="00F424D0"/>
    <w:rsid w:val="00F432DF"/>
    <w:rsid w:val="00F44C54"/>
    <w:rsid w:val="00F4640B"/>
    <w:rsid w:val="00F466F6"/>
    <w:rsid w:val="00F46B15"/>
    <w:rsid w:val="00F472ED"/>
    <w:rsid w:val="00F50964"/>
    <w:rsid w:val="00F5111B"/>
    <w:rsid w:val="00F514BF"/>
    <w:rsid w:val="00F517B2"/>
    <w:rsid w:val="00F523ED"/>
    <w:rsid w:val="00F524A1"/>
    <w:rsid w:val="00F5261D"/>
    <w:rsid w:val="00F537E4"/>
    <w:rsid w:val="00F54C64"/>
    <w:rsid w:val="00F55CDA"/>
    <w:rsid w:val="00F564B1"/>
    <w:rsid w:val="00F60BBB"/>
    <w:rsid w:val="00F630F2"/>
    <w:rsid w:val="00F64242"/>
    <w:rsid w:val="00F64E19"/>
    <w:rsid w:val="00F679FA"/>
    <w:rsid w:val="00F70CB0"/>
    <w:rsid w:val="00F70E13"/>
    <w:rsid w:val="00F721BC"/>
    <w:rsid w:val="00F73A3C"/>
    <w:rsid w:val="00F73D57"/>
    <w:rsid w:val="00F74217"/>
    <w:rsid w:val="00F7435B"/>
    <w:rsid w:val="00F7497E"/>
    <w:rsid w:val="00F76F71"/>
    <w:rsid w:val="00F77846"/>
    <w:rsid w:val="00F80B64"/>
    <w:rsid w:val="00F85142"/>
    <w:rsid w:val="00F85C7D"/>
    <w:rsid w:val="00F8600C"/>
    <w:rsid w:val="00F86305"/>
    <w:rsid w:val="00F90F53"/>
    <w:rsid w:val="00F93A1D"/>
    <w:rsid w:val="00F94178"/>
    <w:rsid w:val="00F941AE"/>
    <w:rsid w:val="00F96F74"/>
    <w:rsid w:val="00FA0EA2"/>
    <w:rsid w:val="00FA16BE"/>
    <w:rsid w:val="00FA2AAD"/>
    <w:rsid w:val="00FA35C6"/>
    <w:rsid w:val="00FA3C94"/>
    <w:rsid w:val="00FA3D58"/>
    <w:rsid w:val="00FA3EA4"/>
    <w:rsid w:val="00FA4940"/>
    <w:rsid w:val="00FA4C7A"/>
    <w:rsid w:val="00FA7C67"/>
    <w:rsid w:val="00FB124D"/>
    <w:rsid w:val="00FB1CC9"/>
    <w:rsid w:val="00FB26D0"/>
    <w:rsid w:val="00FB333D"/>
    <w:rsid w:val="00FB47D8"/>
    <w:rsid w:val="00FB4E58"/>
    <w:rsid w:val="00FB53DA"/>
    <w:rsid w:val="00FB70B3"/>
    <w:rsid w:val="00FB7722"/>
    <w:rsid w:val="00FB780D"/>
    <w:rsid w:val="00FC0F4F"/>
    <w:rsid w:val="00FC0F8A"/>
    <w:rsid w:val="00FC12D2"/>
    <w:rsid w:val="00FC3729"/>
    <w:rsid w:val="00FC4F77"/>
    <w:rsid w:val="00FC6DA1"/>
    <w:rsid w:val="00FC761D"/>
    <w:rsid w:val="00FD18F3"/>
    <w:rsid w:val="00FD1C9A"/>
    <w:rsid w:val="00FD29AA"/>
    <w:rsid w:val="00FD42FE"/>
    <w:rsid w:val="00FD4577"/>
    <w:rsid w:val="00FD4968"/>
    <w:rsid w:val="00FD5197"/>
    <w:rsid w:val="00FD59C5"/>
    <w:rsid w:val="00FD669F"/>
    <w:rsid w:val="00FE1E37"/>
    <w:rsid w:val="00FE3BB6"/>
    <w:rsid w:val="00FE527E"/>
    <w:rsid w:val="00FE6B82"/>
    <w:rsid w:val="00FE75E0"/>
    <w:rsid w:val="00FF181C"/>
    <w:rsid w:val="00FF21E2"/>
    <w:rsid w:val="00FF2BCD"/>
    <w:rsid w:val="00FF66F6"/>
    <w:rsid w:val="00FF6AA8"/>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20AED83A"/>
  <w15:docId w15:val="{BFF1579F-CD82-4FB3-A103-5E640D426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4A2"/>
    <w:rPr>
      <w:sz w:val="24"/>
      <w:szCs w:val="24"/>
      <w:lang w:val="fr-FR"/>
    </w:rPr>
  </w:style>
  <w:style w:type="paragraph" w:styleId="Heading1">
    <w:name w:val="heading 1"/>
    <w:basedOn w:val="Normal"/>
    <w:next w:val="Normal"/>
    <w:link w:val="Heading1Char"/>
    <w:uiPriority w:val="9"/>
    <w:qFormat/>
    <w:rsid w:val="00BA0BF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A0B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A0BFF"/>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CF"/>
    <w:pPr>
      <w:tabs>
        <w:tab w:val="center" w:pos="4536"/>
        <w:tab w:val="right" w:pos="9072"/>
      </w:tabs>
      <w:spacing w:after="0"/>
    </w:pPr>
  </w:style>
  <w:style w:type="character" w:customStyle="1" w:styleId="HeaderChar">
    <w:name w:val="Header Char"/>
    <w:basedOn w:val="DefaultParagraphFont"/>
    <w:link w:val="Header"/>
    <w:uiPriority w:val="99"/>
    <w:rsid w:val="000F17CF"/>
    <w:rPr>
      <w:sz w:val="24"/>
      <w:szCs w:val="24"/>
      <w:lang w:val="fr-FR"/>
    </w:rPr>
  </w:style>
  <w:style w:type="paragraph" w:styleId="Footer">
    <w:name w:val="footer"/>
    <w:basedOn w:val="Normal"/>
    <w:link w:val="FooterChar"/>
    <w:uiPriority w:val="99"/>
    <w:unhideWhenUsed/>
    <w:rsid w:val="000F17CF"/>
    <w:pPr>
      <w:tabs>
        <w:tab w:val="center" w:pos="4536"/>
        <w:tab w:val="right" w:pos="9072"/>
      </w:tabs>
      <w:spacing w:after="0"/>
    </w:pPr>
  </w:style>
  <w:style w:type="character" w:customStyle="1" w:styleId="FooterChar">
    <w:name w:val="Footer Char"/>
    <w:basedOn w:val="DefaultParagraphFont"/>
    <w:link w:val="Footer"/>
    <w:uiPriority w:val="99"/>
    <w:rsid w:val="000F17CF"/>
    <w:rPr>
      <w:sz w:val="24"/>
      <w:szCs w:val="24"/>
      <w:lang w:val="fr-FR"/>
    </w:rPr>
  </w:style>
  <w:style w:type="paragraph" w:styleId="ListParagraph">
    <w:name w:val="List Paragraph"/>
    <w:aliases w:val="Dot pt,No Spacing1,List Paragraph Char Char Char,Indicator Text,Numbered Para 1,Bullet 1,List Paragraph1,F5 List Paragraph,Bullet Points,List Paragraph11,Colorful List - Accent 11,Colorful List - Accent 12,MAIN CONTENT,L,Bullet paras"/>
    <w:basedOn w:val="Normal"/>
    <w:link w:val="ListParagraphChar"/>
    <w:uiPriority w:val="34"/>
    <w:qFormat/>
    <w:rsid w:val="00D65A78"/>
    <w:pPr>
      <w:ind w:left="720"/>
      <w:contextualSpacing/>
    </w:pPr>
  </w:style>
  <w:style w:type="character" w:styleId="PageNumber">
    <w:name w:val="page number"/>
    <w:basedOn w:val="DefaultParagraphFont"/>
    <w:uiPriority w:val="99"/>
    <w:semiHidden/>
    <w:unhideWhenUsed/>
    <w:rsid w:val="00FB780D"/>
  </w:style>
  <w:style w:type="numbering" w:styleId="111111">
    <w:name w:val="Outline List 2"/>
    <w:basedOn w:val="NoList"/>
    <w:uiPriority w:val="99"/>
    <w:semiHidden/>
    <w:unhideWhenUsed/>
    <w:rsid w:val="00424EF6"/>
    <w:pPr>
      <w:numPr>
        <w:numId w:val="1"/>
      </w:numPr>
    </w:pPr>
  </w:style>
  <w:style w:type="paragraph" w:customStyle="1" w:styleId="EXP-Titre1">
    <w:name w:val="EXP - Titre 1"/>
    <w:basedOn w:val="ListParagraph"/>
    <w:link w:val="EXP-Titre1Car"/>
    <w:autoRedefine/>
    <w:qFormat/>
    <w:rsid w:val="00C759D3"/>
    <w:pPr>
      <w:numPr>
        <w:numId w:val="2"/>
      </w:numPr>
      <w:shd w:val="clear" w:color="auto" w:fill="FFFFFF" w:themeFill="background1"/>
      <w:tabs>
        <w:tab w:val="right" w:leader="dot" w:pos="9923"/>
      </w:tabs>
      <w:spacing w:after="240" w:line="300" w:lineRule="atLeast"/>
      <w:contextualSpacing w:val="0"/>
    </w:pPr>
    <w:rPr>
      <w:rFonts w:ascii="Arial" w:hAnsi="Arial" w:cs="Arial"/>
      <w:caps/>
      <w:color w:val="FFFFFF" w:themeColor="background1"/>
      <w:shd w:val="clear" w:color="auto" w:fill="004979"/>
    </w:rPr>
  </w:style>
  <w:style w:type="paragraph" w:customStyle="1" w:styleId="EXP-Titre2">
    <w:name w:val="EXP - Titre 2"/>
    <w:basedOn w:val="ListParagraph"/>
    <w:link w:val="EXP-Titre2Car"/>
    <w:qFormat/>
    <w:rsid w:val="009C671D"/>
    <w:pPr>
      <w:numPr>
        <w:ilvl w:val="1"/>
        <w:numId w:val="3"/>
      </w:numPr>
      <w:tabs>
        <w:tab w:val="right" w:leader="dot" w:pos="9923"/>
      </w:tabs>
      <w:spacing w:after="240" w:line="300" w:lineRule="atLeast"/>
      <w:contextualSpacing w:val="0"/>
    </w:pPr>
    <w:rPr>
      <w:rFonts w:ascii="Arial" w:hAnsi="Arial" w:cs="Arial"/>
      <w:color w:val="FFFFFF" w:themeColor="background1"/>
      <w:shd w:val="clear" w:color="auto" w:fill="68B1E6"/>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List Paragraph11 Char,MAIN CONTENT Char,L Char"/>
    <w:basedOn w:val="DefaultParagraphFont"/>
    <w:link w:val="ListParagraph"/>
    <w:uiPriority w:val="34"/>
    <w:qFormat/>
    <w:rsid w:val="009C671D"/>
    <w:rPr>
      <w:sz w:val="24"/>
      <w:szCs w:val="24"/>
      <w:lang w:val="fr-FR"/>
    </w:rPr>
  </w:style>
  <w:style w:type="character" w:customStyle="1" w:styleId="EXP-Titre1Car">
    <w:name w:val="EXP - Titre 1 Car"/>
    <w:basedOn w:val="ListParagraphChar"/>
    <w:link w:val="EXP-Titre1"/>
    <w:rsid w:val="00C759D3"/>
    <w:rPr>
      <w:rFonts w:ascii="Arial" w:hAnsi="Arial" w:cs="Arial"/>
      <w:caps/>
      <w:color w:val="FFFFFF" w:themeColor="background1"/>
      <w:sz w:val="24"/>
      <w:szCs w:val="24"/>
      <w:shd w:val="clear" w:color="auto" w:fill="FFFFFF" w:themeFill="background1"/>
      <w:lang w:val="fr-FR"/>
    </w:rPr>
  </w:style>
  <w:style w:type="paragraph" w:customStyle="1" w:styleId="EXP-Titre3">
    <w:name w:val="EXP - Titre 3"/>
    <w:basedOn w:val="Normal"/>
    <w:link w:val="EXP-Titre3Car"/>
    <w:qFormat/>
    <w:rsid w:val="009C671D"/>
    <w:pPr>
      <w:ind w:left="709"/>
    </w:pPr>
    <w:rPr>
      <w:rFonts w:ascii="Arial" w:hAnsi="Arial" w:cs="Arial"/>
      <w:b/>
      <w:color w:val="004979"/>
      <w:sz w:val="22"/>
      <w:szCs w:val="22"/>
      <w:shd w:val="clear" w:color="auto" w:fill="E9E4DE"/>
    </w:rPr>
  </w:style>
  <w:style w:type="character" w:customStyle="1" w:styleId="EXP-Titre2Car">
    <w:name w:val="EXP - Titre 2 Car"/>
    <w:basedOn w:val="ListParagraphChar"/>
    <w:link w:val="EXP-Titre2"/>
    <w:rsid w:val="009C671D"/>
    <w:rPr>
      <w:rFonts w:ascii="Arial" w:hAnsi="Arial" w:cs="Arial"/>
      <w:color w:val="FFFFFF" w:themeColor="background1"/>
      <w:sz w:val="24"/>
      <w:szCs w:val="24"/>
      <w:lang w:val="fr-FR"/>
    </w:rPr>
  </w:style>
  <w:style w:type="paragraph" w:customStyle="1" w:styleId="EXP-Titre4">
    <w:name w:val="EXP - Titre 4"/>
    <w:basedOn w:val="Normal"/>
    <w:link w:val="EXP-Titre4Car"/>
    <w:qFormat/>
    <w:rsid w:val="009C671D"/>
    <w:pPr>
      <w:ind w:left="709"/>
    </w:pPr>
    <w:rPr>
      <w:rFonts w:ascii="Arial" w:hAnsi="Arial" w:cs="Arial"/>
      <w:b/>
      <w:color w:val="004979"/>
      <w:sz w:val="22"/>
      <w:szCs w:val="22"/>
      <w:u w:val="single"/>
    </w:rPr>
  </w:style>
  <w:style w:type="character" w:customStyle="1" w:styleId="EXP-Titre3Car">
    <w:name w:val="EXP - Titre 3 Car"/>
    <w:basedOn w:val="DefaultParagraphFont"/>
    <w:link w:val="EXP-Titre3"/>
    <w:rsid w:val="009C671D"/>
    <w:rPr>
      <w:rFonts w:ascii="Arial" w:hAnsi="Arial" w:cs="Arial"/>
      <w:b/>
      <w:color w:val="004979"/>
      <w:sz w:val="22"/>
      <w:szCs w:val="22"/>
      <w:lang w:val="fr-FR"/>
    </w:rPr>
  </w:style>
  <w:style w:type="paragraph" w:customStyle="1" w:styleId="EXP-Contenu">
    <w:name w:val="EXP - Contenu"/>
    <w:basedOn w:val="Normal"/>
    <w:link w:val="EXP-ContenuCar"/>
    <w:qFormat/>
    <w:rsid w:val="009C671D"/>
    <w:pPr>
      <w:tabs>
        <w:tab w:val="right" w:leader="dot" w:pos="9923"/>
      </w:tabs>
      <w:spacing w:after="240"/>
      <w:ind w:left="709"/>
    </w:pPr>
    <w:rPr>
      <w:rFonts w:ascii="Arial" w:hAnsi="Arial" w:cs="Arial"/>
      <w:sz w:val="22"/>
      <w:szCs w:val="22"/>
    </w:rPr>
  </w:style>
  <w:style w:type="character" w:customStyle="1" w:styleId="EXP-Titre4Car">
    <w:name w:val="EXP - Titre 4 Car"/>
    <w:basedOn w:val="DefaultParagraphFont"/>
    <w:link w:val="EXP-Titre4"/>
    <w:rsid w:val="009C671D"/>
    <w:rPr>
      <w:rFonts w:ascii="Arial" w:hAnsi="Arial" w:cs="Arial"/>
      <w:b/>
      <w:color w:val="004979"/>
      <w:sz w:val="22"/>
      <w:szCs w:val="22"/>
      <w:u w:val="single"/>
      <w:lang w:val="fr-FR"/>
    </w:rPr>
  </w:style>
  <w:style w:type="character" w:customStyle="1" w:styleId="Heading1Char">
    <w:name w:val="Heading 1 Char"/>
    <w:basedOn w:val="DefaultParagraphFont"/>
    <w:link w:val="Heading1"/>
    <w:uiPriority w:val="9"/>
    <w:rsid w:val="00BA0BFF"/>
    <w:rPr>
      <w:rFonts w:asciiTheme="majorHAnsi" w:eastAsiaTheme="majorEastAsia" w:hAnsiTheme="majorHAnsi" w:cstheme="majorBidi"/>
      <w:color w:val="365F91" w:themeColor="accent1" w:themeShade="BF"/>
      <w:sz w:val="32"/>
      <w:szCs w:val="32"/>
      <w:lang w:val="fr-FR"/>
    </w:rPr>
  </w:style>
  <w:style w:type="character" w:customStyle="1" w:styleId="EXP-ContenuCar">
    <w:name w:val="EXP - Contenu Car"/>
    <w:basedOn w:val="DefaultParagraphFont"/>
    <w:link w:val="EXP-Contenu"/>
    <w:rsid w:val="009C671D"/>
    <w:rPr>
      <w:rFonts w:ascii="Arial" w:hAnsi="Arial" w:cs="Arial"/>
      <w:sz w:val="22"/>
      <w:szCs w:val="22"/>
      <w:lang w:val="fr-FR"/>
    </w:rPr>
  </w:style>
  <w:style w:type="character" w:customStyle="1" w:styleId="Heading2Char">
    <w:name w:val="Heading 2 Char"/>
    <w:basedOn w:val="DefaultParagraphFont"/>
    <w:link w:val="Heading2"/>
    <w:uiPriority w:val="9"/>
    <w:rsid w:val="00BA0BFF"/>
    <w:rPr>
      <w:rFonts w:asciiTheme="majorHAnsi" w:eastAsiaTheme="majorEastAsia" w:hAnsiTheme="majorHAnsi" w:cstheme="majorBidi"/>
      <w:color w:val="365F91" w:themeColor="accent1" w:themeShade="BF"/>
      <w:sz w:val="26"/>
      <w:szCs w:val="26"/>
      <w:lang w:val="fr-FR"/>
    </w:rPr>
  </w:style>
  <w:style w:type="character" w:customStyle="1" w:styleId="Heading3Char">
    <w:name w:val="Heading 3 Char"/>
    <w:basedOn w:val="DefaultParagraphFont"/>
    <w:link w:val="Heading3"/>
    <w:uiPriority w:val="9"/>
    <w:semiHidden/>
    <w:rsid w:val="00BA0BFF"/>
    <w:rPr>
      <w:rFonts w:asciiTheme="majorHAnsi" w:eastAsiaTheme="majorEastAsia" w:hAnsiTheme="majorHAnsi" w:cstheme="majorBidi"/>
      <w:color w:val="243F60" w:themeColor="accent1" w:themeShade="7F"/>
      <w:sz w:val="24"/>
      <w:szCs w:val="24"/>
      <w:lang w:val="fr-FR"/>
    </w:rPr>
  </w:style>
  <w:style w:type="paragraph" w:styleId="TOC1">
    <w:name w:val="toc 1"/>
    <w:basedOn w:val="NoSpacing"/>
    <w:next w:val="Normal"/>
    <w:autoRedefine/>
    <w:uiPriority w:val="39"/>
    <w:unhideWhenUsed/>
    <w:rsid w:val="00037106"/>
    <w:pPr>
      <w:spacing w:after="100"/>
    </w:pPr>
    <w:rPr>
      <w:rFonts w:ascii="Arial" w:hAnsi="Arial"/>
      <w:b/>
      <w:caps/>
      <w:color w:val="004979"/>
    </w:rPr>
  </w:style>
  <w:style w:type="paragraph" w:styleId="TOC2">
    <w:name w:val="toc 2"/>
    <w:basedOn w:val="NoSpacing"/>
    <w:next w:val="Normal"/>
    <w:autoRedefine/>
    <w:uiPriority w:val="39"/>
    <w:unhideWhenUsed/>
    <w:rsid w:val="00C759D3"/>
    <w:pPr>
      <w:tabs>
        <w:tab w:val="left" w:pos="880"/>
        <w:tab w:val="right" w:leader="dot" w:pos="9770"/>
      </w:tabs>
      <w:spacing w:after="100"/>
      <w:ind w:left="142"/>
    </w:pPr>
    <w:rPr>
      <w:rFonts w:ascii="Arial" w:hAnsi="Arial"/>
      <w:color w:val="68B1E6"/>
    </w:rPr>
  </w:style>
  <w:style w:type="character" w:styleId="Hyperlink">
    <w:name w:val="Hyperlink"/>
    <w:basedOn w:val="DefaultParagraphFont"/>
    <w:uiPriority w:val="99"/>
    <w:unhideWhenUsed/>
    <w:rsid w:val="003C31EB"/>
    <w:rPr>
      <w:color w:val="0000FF" w:themeColor="hyperlink"/>
      <w:u w:val="single"/>
    </w:rPr>
  </w:style>
  <w:style w:type="paragraph" w:styleId="NormalWeb">
    <w:name w:val="Normal (Web)"/>
    <w:basedOn w:val="Normal"/>
    <w:uiPriority w:val="99"/>
    <w:unhideWhenUsed/>
    <w:rsid w:val="002372DF"/>
    <w:pPr>
      <w:spacing w:before="100" w:beforeAutospacing="1" w:after="100" w:afterAutospacing="1"/>
    </w:pPr>
    <w:rPr>
      <w:rFonts w:ascii="Times New Roman" w:eastAsia="Times New Roman" w:hAnsi="Times New Roman" w:cs="Times New Roman"/>
      <w:lang w:eastAsia="fr-FR"/>
    </w:rPr>
  </w:style>
  <w:style w:type="paragraph" w:styleId="FootnoteText">
    <w:name w:val="footnote text"/>
    <w:aliases w:val="FOOTNOTES,fn,single space,pied de page,Footnote,12pt,Note de bas de page Car Car,Note de bas de page Car1 Car Car,Note de bas de page Car Car Car Car,fn Car Car Car Car,Footnote Text Char Char Char,ft,ADB,ft1"/>
    <w:basedOn w:val="Normal"/>
    <w:link w:val="FootnoteTextChar"/>
    <w:uiPriority w:val="99"/>
    <w:unhideWhenUsed/>
    <w:rsid w:val="00CF1317"/>
    <w:pPr>
      <w:spacing w:after="0"/>
    </w:pPr>
    <w:rPr>
      <w:sz w:val="20"/>
      <w:szCs w:val="20"/>
    </w:rPr>
  </w:style>
  <w:style w:type="character" w:customStyle="1" w:styleId="FootnoteTextChar">
    <w:name w:val="Footnote Text Char"/>
    <w:aliases w:val="FOOTNOTES Char,fn Char,single space Char,pied de page Char,Footnote Char,12pt Char,Note de bas de page Car Car Char,Note de bas de page Car1 Car Car Char,Note de bas de page Car Car Car Car Char,fn Car Car Car Car Char,ft Char"/>
    <w:basedOn w:val="DefaultParagraphFont"/>
    <w:link w:val="FootnoteText"/>
    <w:uiPriority w:val="99"/>
    <w:rsid w:val="00CF1317"/>
    <w:rPr>
      <w:lang w:val="fr-FR"/>
    </w:rPr>
  </w:style>
  <w:style w:type="character" w:styleId="FootnoteReference">
    <w:name w:val="footnote reference"/>
    <w:aliases w:val="ftref,16 Point,Superscript 6 Point,(NECG) Footnote Reference,Footnote number,BVI fnr,Comment Text Char1,Footnote Reference1,E FNZ,-E Fußnotenzeichen,-E Fuﬂnotenzeichen,Superscript 6 Point + 11 pt,fr,de nota al pie,Ref,SUPERS,BVI"/>
    <w:basedOn w:val="DefaultParagraphFont"/>
    <w:uiPriority w:val="99"/>
    <w:semiHidden/>
    <w:unhideWhenUsed/>
    <w:rsid w:val="00CF1317"/>
    <w:rPr>
      <w:vertAlign w:val="superscript"/>
    </w:rPr>
  </w:style>
  <w:style w:type="paragraph" w:styleId="TOCHeading">
    <w:name w:val="TOC Heading"/>
    <w:basedOn w:val="Heading1"/>
    <w:next w:val="Normal"/>
    <w:uiPriority w:val="39"/>
    <w:unhideWhenUsed/>
    <w:qFormat/>
    <w:rsid w:val="00941A0F"/>
    <w:pPr>
      <w:spacing w:line="259" w:lineRule="auto"/>
      <w:outlineLvl w:val="9"/>
    </w:pPr>
    <w:rPr>
      <w:lang w:eastAsia="fr-FR"/>
    </w:rPr>
  </w:style>
  <w:style w:type="paragraph" w:styleId="NoSpacing">
    <w:name w:val="No Spacing"/>
    <w:uiPriority w:val="1"/>
    <w:qFormat/>
    <w:rsid w:val="00F14B4C"/>
    <w:pPr>
      <w:spacing w:after="0"/>
    </w:pPr>
    <w:rPr>
      <w:sz w:val="24"/>
      <w:szCs w:val="24"/>
      <w:lang w:val="fr-FR"/>
    </w:rPr>
  </w:style>
  <w:style w:type="table" w:styleId="TableGrid">
    <w:name w:val="Table Grid"/>
    <w:basedOn w:val="TableNormal"/>
    <w:uiPriority w:val="39"/>
    <w:rsid w:val="00792533"/>
    <w:pPr>
      <w:spacing w:after="0"/>
    </w:pPr>
    <w:rPr>
      <w:rFonts w:eastAsiaTheme="minorHAns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31588"/>
    <w:rPr>
      <w:sz w:val="16"/>
      <w:szCs w:val="16"/>
    </w:rPr>
  </w:style>
  <w:style w:type="paragraph" w:styleId="CommentText">
    <w:name w:val="annotation text"/>
    <w:basedOn w:val="Normal"/>
    <w:link w:val="CommentTextChar"/>
    <w:uiPriority w:val="99"/>
    <w:unhideWhenUsed/>
    <w:rsid w:val="00331588"/>
    <w:rPr>
      <w:sz w:val="20"/>
      <w:szCs w:val="20"/>
    </w:rPr>
  </w:style>
  <w:style w:type="character" w:customStyle="1" w:styleId="CommentTextChar">
    <w:name w:val="Comment Text Char"/>
    <w:basedOn w:val="DefaultParagraphFont"/>
    <w:link w:val="CommentText"/>
    <w:uiPriority w:val="99"/>
    <w:rsid w:val="00331588"/>
    <w:rPr>
      <w:lang w:val="fr-FR"/>
    </w:rPr>
  </w:style>
  <w:style w:type="paragraph" w:styleId="CommentSubject">
    <w:name w:val="annotation subject"/>
    <w:basedOn w:val="CommentText"/>
    <w:next w:val="CommentText"/>
    <w:link w:val="CommentSubjectChar"/>
    <w:uiPriority w:val="99"/>
    <w:semiHidden/>
    <w:unhideWhenUsed/>
    <w:rsid w:val="00331588"/>
    <w:rPr>
      <w:b/>
      <w:bCs/>
    </w:rPr>
  </w:style>
  <w:style w:type="character" w:customStyle="1" w:styleId="CommentSubjectChar">
    <w:name w:val="Comment Subject Char"/>
    <w:basedOn w:val="CommentTextChar"/>
    <w:link w:val="CommentSubject"/>
    <w:uiPriority w:val="99"/>
    <w:semiHidden/>
    <w:rsid w:val="00331588"/>
    <w:rPr>
      <w:b/>
      <w:bCs/>
      <w:lang w:val="fr-FR"/>
    </w:rPr>
  </w:style>
  <w:style w:type="paragraph" w:styleId="BalloonText">
    <w:name w:val="Balloon Text"/>
    <w:basedOn w:val="Normal"/>
    <w:link w:val="BalloonTextChar"/>
    <w:uiPriority w:val="99"/>
    <w:semiHidden/>
    <w:unhideWhenUsed/>
    <w:rsid w:val="0033158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588"/>
    <w:rPr>
      <w:rFonts w:ascii="Segoe UI" w:hAnsi="Segoe UI" w:cs="Segoe UI"/>
      <w:sz w:val="18"/>
      <w:szCs w:val="18"/>
      <w:lang w:val="fr-FR"/>
    </w:rPr>
  </w:style>
  <w:style w:type="table" w:customStyle="1" w:styleId="Grilledutableau1">
    <w:name w:val="Grille du tableau1"/>
    <w:basedOn w:val="TableNormal"/>
    <w:next w:val="TableGrid"/>
    <w:uiPriority w:val="39"/>
    <w:rsid w:val="006A1E07"/>
    <w:pPr>
      <w:spacing w:after="0"/>
    </w:pPr>
    <w:rPr>
      <w:rFonts w:eastAsiaTheme="minorHAns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72075D"/>
    <w:pPr>
      <w:spacing w:after="100"/>
      <w:ind w:left="480"/>
    </w:pPr>
  </w:style>
  <w:style w:type="paragraph" w:customStyle="1" w:styleId="Default">
    <w:name w:val="Default"/>
    <w:rsid w:val="00701C72"/>
    <w:pPr>
      <w:autoSpaceDE w:val="0"/>
      <w:autoSpaceDN w:val="0"/>
      <w:adjustRightInd w:val="0"/>
      <w:spacing w:after="0"/>
    </w:pPr>
    <w:rPr>
      <w:rFonts w:ascii="UVACJ M+ DIN" w:hAnsi="UVACJ M+ DIN" w:cs="UVACJ M+ DIN"/>
      <w:color w:val="000000"/>
      <w:sz w:val="24"/>
      <w:szCs w:val="24"/>
      <w:lang w:val="fr-FR"/>
    </w:rPr>
  </w:style>
  <w:style w:type="paragraph" w:customStyle="1" w:styleId="Pa2">
    <w:name w:val="Pa2"/>
    <w:basedOn w:val="Default"/>
    <w:next w:val="Default"/>
    <w:uiPriority w:val="99"/>
    <w:rsid w:val="00701C72"/>
    <w:pPr>
      <w:spacing w:line="201" w:lineRule="atLeast"/>
    </w:pPr>
    <w:rPr>
      <w:rFonts w:cstheme="minorBidi"/>
      <w:color w:val="auto"/>
    </w:rPr>
  </w:style>
  <w:style w:type="character" w:customStyle="1" w:styleId="A15">
    <w:name w:val="A15"/>
    <w:uiPriority w:val="99"/>
    <w:rsid w:val="00701C72"/>
    <w:rPr>
      <w:rFonts w:cs="UVACJ M+ DIN"/>
      <w:color w:val="000000"/>
      <w:sz w:val="23"/>
      <w:szCs w:val="23"/>
    </w:rPr>
  </w:style>
  <w:style w:type="paragraph" w:customStyle="1" w:styleId="Pa3">
    <w:name w:val="Pa3"/>
    <w:basedOn w:val="Default"/>
    <w:next w:val="Default"/>
    <w:uiPriority w:val="99"/>
    <w:rsid w:val="00C72985"/>
    <w:pPr>
      <w:spacing w:line="191" w:lineRule="atLeast"/>
    </w:pPr>
    <w:rPr>
      <w:rFonts w:cstheme="minorBidi"/>
      <w:color w:val="auto"/>
    </w:rPr>
  </w:style>
  <w:style w:type="character" w:customStyle="1" w:styleId="A4">
    <w:name w:val="A4"/>
    <w:uiPriority w:val="99"/>
    <w:rsid w:val="00C72985"/>
    <w:rPr>
      <w:rFonts w:cs="UVACJ M+ DIN"/>
      <w:color w:val="000000"/>
      <w:sz w:val="21"/>
      <w:szCs w:val="21"/>
    </w:rPr>
  </w:style>
  <w:style w:type="paragraph" w:customStyle="1" w:styleId="Pa0">
    <w:name w:val="Pa0"/>
    <w:basedOn w:val="Default"/>
    <w:next w:val="Default"/>
    <w:uiPriority w:val="99"/>
    <w:rsid w:val="00885AEC"/>
    <w:pPr>
      <w:spacing w:line="191" w:lineRule="atLeast"/>
    </w:pPr>
    <w:rPr>
      <w:rFonts w:cstheme="minorBidi"/>
      <w:color w:val="auto"/>
    </w:rPr>
  </w:style>
  <w:style w:type="paragraph" w:customStyle="1" w:styleId="Style1">
    <w:name w:val="Style1"/>
    <w:basedOn w:val="Heading1"/>
    <w:link w:val="Style1Car"/>
    <w:qFormat/>
    <w:rsid w:val="00B479F3"/>
  </w:style>
  <w:style w:type="paragraph" w:styleId="Subtitle">
    <w:name w:val="Subtitle"/>
    <w:basedOn w:val="Normal"/>
    <w:next w:val="Normal"/>
    <w:link w:val="SubtitleChar"/>
    <w:uiPriority w:val="11"/>
    <w:qFormat/>
    <w:rsid w:val="00B479F3"/>
    <w:pPr>
      <w:numPr>
        <w:ilvl w:val="1"/>
      </w:numPr>
      <w:spacing w:after="160"/>
    </w:pPr>
    <w:rPr>
      <w:color w:val="5A5A5A" w:themeColor="text1" w:themeTint="A5"/>
      <w:spacing w:val="15"/>
      <w:sz w:val="22"/>
      <w:szCs w:val="22"/>
    </w:rPr>
  </w:style>
  <w:style w:type="character" w:customStyle="1" w:styleId="Style1Car">
    <w:name w:val="Style1 Car"/>
    <w:basedOn w:val="Heading1Char"/>
    <w:link w:val="Style1"/>
    <w:rsid w:val="00B479F3"/>
    <w:rPr>
      <w:rFonts w:asciiTheme="majorHAnsi" w:eastAsiaTheme="majorEastAsia" w:hAnsiTheme="majorHAnsi" w:cstheme="majorBidi"/>
      <w:color w:val="365F91" w:themeColor="accent1" w:themeShade="BF"/>
      <w:sz w:val="32"/>
      <w:szCs w:val="32"/>
      <w:lang w:val="fr-FR"/>
    </w:rPr>
  </w:style>
  <w:style w:type="character" w:customStyle="1" w:styleId="SubtitleChar">
    <w:name w:val="Subtitle Char"/>
    <w:basedOn w:val="DefaultParagraphFont"/>
    <w:link w:val="Subtitle"/>
    <w:uiPriority w:val="11"/>
    <w:rsid w:val="00B479F3"/>
    <w:rPr>
      <w:color w:val="5A5A5A" w:themeColor="text1" w:themeTint="A5"/>
      <w:spacing w:val="15"/>
      <w:sz w:val="22"/>
      <w:szCs w:val="22"/>
      <w:lang w:val="fr-FR"/>
    </w:rPr>
  </w:style>
  <w:style w:type="paragraph" w:styleId="Revision">
    <w:name w:val="Revision"/>
    <w:hidden/>
    <w:uiPriority w:val="99"/>
    <w:semiHidden/>
    <w:rsid w:val="001B2D7D"/>
    <w:pPr>
      <w:spacing w:after="0"/>
    </w:pPr>
    <w:rPr>
      <w:sz w:val="24"/>
      <w:szCs w:val="24"/>
      <w:lang w:val="fr-FR"/>
    </w:rPr>
  </w:style>
  <w:style w:type="paragraph" w:customStyle="1" w:styleId="AufzaehlungEbene2">
    <w:name w:val="Aufzaehlung Ebene 2"/>
    <w:basedOn w:val="Normal"/>
    <w:qFormat/>
    <w:rsid w:val="001F096D"/>
    <w:pPr>
      <w:numPr>
        <w:ilvl w:val="1"/>
        <w:numId w:val="35"/>
      </w:numPr>
      <w:tabs>
        <w:tab w:val="left" w:pos="765"/>
      </w:tabs>
      <w:spacing w:before="20" w:after="20"/>
    </w:pPr>
    <w:rPr>
      <w:rFonts w:ascii="Times New Roman" w:eastAsia="Calibri" w:hAnsi="Times New Roman" w:cs="Times New Roman"/>
      <w:sz w:val="22"/>
      <w:szCs w:val="22"/>
      <w:lang w:val="en-GB" w:eastAsia="en-US"/>
    </w:rPr>
  </w:style>
  <w:style w:type="paragraph" w:customStyle="1" w:styleId="4">
    <w:name w:val="Ü4"/>
    <w:basedOn w:val="Normal"/>
    <w:uiPriority w:val="99"/>
    <w:rsid w:val="00BA3937"/>
    <w:pPr>
      <w:keepNext/>
      <w:numPr>
        <w:numId w:val="36"/>
      </w:numPr>
      <w:spacing w:before="20" w:after="20" w:line="264" w:lineRule="auto"/>
    </w:pPr>
    <w:rPr>
      <w:rFonts w:ascii="Cambria" w:eastAsia="Times New Roman" w:hAnsi="Cambria" w:cs="Times New Roman"/>
      <w:sz w:val="16"/>
      <w:szCs w:val="20"/>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441450">
      <w:bodyDiv w:val="1"/>
      <w:marLeft w:val="0"/>
      <w:marRight w:val="0"/>
      <w:marTop w:val="0"/>
      <w:marBottom w:val="0"/>
      <w:divBdr>
        <w:top w:val="none" w:sz="0" w:space="0" w:color="auto"/>
        <w:left w:val="none" w:sz="0" w:space="0" w:color="auto"/>
        <w:bottom w:val="none" w:sz="0" w:space="0" w:color="auto"/>
        <w:right w:val="none" w:sz="0" w:space="0" w:color="auto"/>
      </w:divBdr>
      <w:divsChild>
        <w:div w:id="424962182">
          <w:marLeft w:val="0"/>
          <w:marRight w:val="0"/>
          <w:marTop w:val="0"/>
          <w:marBottom w:val="0"/>
          <w:divBdr>
            <w:top w:val="none" w:sz="0" w:space="0" w:color="auto"/>
            <w:left w:val="none" w:sz="0" w:space="0" w:color="auto"/>
            <w:bottom w:val="none" w:sz="0" w:space="0" w:color="auto"/>
            <w:right w:val="none" w:sz="0" w:space="0" w:color="auto"/>
          </w:divBdr>
        </w:div>
      </w:divsChild>
    </w:div>
    <w:div w:id="181018894">
      <w:bodyDiv w:val="1"/>
      <w:marLeft w:val="0"/>
      <w:marRight w:val="0"/>
      <w:marTop w:val="0"/>
      <w:marBottom w:val="0"/>
      <w:divBdr>
        <w:top w:val="none" w:sz="0" w:space="0" w:color="auto"/>
        <w:left w:val="none" w:sz="0" w:space="0" w:color="auto"/>
        <w:bottom w:val="none" w:sz="0" w:space="0" w:color="auto"/>
        <w:right w:val="none" w:sz="0" w:space="0" w:color="auto"/>
      </w:divBdr>
    </w:div>
    <w:div w:id="187530729">
      <w:bodyDiv w:val="1"/>
      <w:marLeft w:val="0"/>
      <w:marRight w:val="0"/>
      <w:marTop w:val="0"/>
      <w:marBottom w:val="0"/>
      <w:divBdr>
        <w:top w:val="none" w:sz="0" w:space="0" w:color="auto"/>
        <w:left w:val="none" w:sz="0" w:space="0" w:color="auto"/>
        <w:bottom w:val="none" w:sz="0" w:space="0" w:color="auto"/>
        <w:right w:val="none" w:sz="0" w:space="0" w:color="auto"/>
      </w:divBdr>
    </w:div>
    <w:div w:id="215043987">
      <w:bodyDiv w:val="1"/>
      <w:marLeft w:val="0"/>
      <w:marRight w:val="0"/>
      <w:marTop w:val="0"/>
      <w:marBottom w:val="0"/>
      <w:divBdr>
        <w:top w:val="none" w:sz="0" w:space="0" w:color="auto"/>
        <w:left w:val="none" w:sz="0" w:space="0" w:color="auto"/>
        <w:bottom w:val="none" w:sz="0" w:space="0" w:color="auto"/>
        <w:right w:val="none" w:sz="0" w:space="0" w:color="auto"/>
      </w:divBdr>
    </w:div>
    <w:div w:id="222378745">
      <w:bodyDiv w:val="1"/>
      <w:marLeft w:val="0"/>
      <w:marRight w:val="0"/>
      <w:marTop w:val="0"/>
      <w:marBottom w:val="0"/>
      <w:divBdr>
        <w:top w:val="none" w:sz="0" w:space="0" w:color="auto"/>
        <w:left w:val="none" w:sz="0" w:space="0" w:color="auto"/>
        <w:bottom w:val="none" w:sz="0" w:space="0" w:color="auto"/>
        <w:right w:val="none" w:sz="0" w:space="0" w:color="auto"/>
      </w:divBdr>
    </w:div>
    <w:div w:id="275262453">
      <w:bodyDiv w:val="1"/>
      <w:marLeft w:val="0"/>
      <w:marRight w:val="0"/>
      <w:marTop w:val="0"/>
      <w:marBottom w:val="0"/>
      <w:divBdr>
        <w:top w:val="none" w:sz="0" w:space="0" w:color="auto"/>
        <w:left w:val="none" w:sz="0" w:space="0" w:color="auto"/>
        <w:bottom w:val="none" w:sz="0" w:space="0" w:color="auto"/>
        <w:right w:val="none" w:sz="0" w:space="0" w:color="auto"/>
      </w:divBdr>
    </w:div>
    <w:div w:id="298730356">
      <w:bodyDiv w:val="1"/>
      <w:marLeft w:val="0"/>
      <w:marRight w:val="0"/>
      <w:marTop w:val="0"/>
      <w:marBottom w:val="0"/>
      <w:divBdr>
        <w:top w:val="none" w:sz="0" w:space="0" w:color="auto"/>
        <w:left w:val="none" w:sz="0" w:space="0" w:color="auto"/>
        <w:bottom w:val="none" w:sz="0" w:space="0" w:color="auto"/>
        <w:right w:val="none" w:sz="0" w:space="0" w:color="auto"/>
      </w:divBdr>
    </w:div>
    <w:div w:id="334647368">
      <w:bodyDiv w:val="1"/>
      <w:marLeft w:val="0"/>
      <w:marRight w:val="0"/>
      <w:marTop w:val="0"/>
      <w:marBottom w:val="0"/>
      <w:divBdr>
        <w:top w:val="none" w:sz="0" w:space="0" w:color="auto"/>
        <w:left w:val="none" w:sz="0" w:space="0" w:color="auto"/>
        <w:bottom w:val="none" w:sz="0" w:space="0" w:color="auto"/>
        <w:right w:val="none" w:sz="0" w:space="0" w:color="auto"/>
      </w:divBdr>
    </w:div>
    <w:div w:id="450786826">
      <w:bodyDiv w:val="1"/>
      <w:marLeft w:val="0"/>
      <w:marRight w:val="0"/>
      <w:marTop w:val="0"/>
      <w:marBottom w:val="0"/>
      <w:divBdr>
        <w:top w:val="none" w:sz="0" w:space="0" w:color="auto"/>
        <w:left w:val="none" w:sz="0" w:space="0" w:color="auto"/>
        <w:bottom w:val="none" w:sz="0" w:space="0" w:color="auto"/>
        <w:right w:val="none" w:sz="0" w:space="0" w:color="auto"/>
      </w:divBdr>
    </w:div>
    <w:div w:id="454636991">
      <w:bodyDiv w:val="1"/>
      <w:marLeft w:val="0"/>
      <w:marRight w:val="0"/>
      <w:marTop w:val="0"/>
      <w:marBottom w:val="0"/>
      <w:divBdr>
        <w:top w:val="none" w:sz="0" w:space="0" w:color="auto"/>
        <w:left w:val="none" w:sz="0" w:space="0" w:color="auto"/>
        <w:bottom w:val="none" w:sz="0" w:space="0" w:color="auto"/>
        <w:right w:val="none" w:sz="0" w:space="0" w:color="auto"/>
      </w:divBdr>
    </w:div>
    <w:div w:id="459106850">
      <w:bodyDiv w:val="1"/>
      <w:marLeft w:val="0"/>
      <w:marRight w:val="0"/>
      <w:marTop w:val="0"/>
      <w:marBottom w:val="0"/>
      <w:divBdr>
        <w:top w:val="none" w:sz="0" w:space="0" w:color="auto"/>
        <w:left w:val="none" w:sz="0" w:space="0" w:color="auto"/>
        <w:bottom w:val="none" w:sz="0" w:space="0" w:color="auto"/>
        <w:right w:val="none" w:sz="0" w:space="0" w:color="auto"/>
      </w:divBdr>
    </w:div>
    <w:div w:id="524563981">
      <w:bodyDiv w:val="1"/>
      <w:marLeft w:val="0"/>
      <w:marRight w:val="0"/>
      <w:marTop w:val="0"/>
      <w:marBottom w:val="0"/>
      <w:divBdr>
        <w:top w:val="none" w:sz="0" w:space="0" w:color="auto"/>
        <w:left w:val="none" w:sz="0" w:space="0" w:color="auto"/>
        <w:bottom w:val="none" w:sz="0" w:space="0" w:color="auto"/>
        <w:right w:val="none" w:sz="0" w:space="0" w:color="auto"/>
      </w:divBdr>
    </w:div>
    <w:div w:id="595485552">
      <w:bodyDiv w:val="1"/>
      <w:marLeft w:val="0"/>
      <w:marRight w:val="0"/>
      <w:marTop w:val="0"/>
      <w:marBottom w:val="0"/>
      <w:divBdr>
        <w:top w:val="none" w:sz="0" w:space="0" w:color="auto"/>
        <w:left w:val="none" w:sz="0" w:space="0" w:color="auto"/>
        <w:bottom w:val="none" w:sz="0" w:space="0" w:color="auto"/>
        <w:right w:val="none" w:sz="0" w:space="0" w:color="auto"/>
      </w:divBdr>
    </w:div>
    <w:div w:id="621768187">
      <w:bodyDiv w:val="1"/>
      <w:marLeft w:val="0"/>
      <w:marRight w:val="0"/>
      <w:marTop w:val="0"/>
      <w:marBottom w:val="0"/>
      <w:divBdr>
        <w:top w:val="none" w:sz="0" w:space="0" w:color="auto"/>
        <w:left w:val="none" w:sz="0" w:space="0" w:color="auto"/>
        <w:bottom w:val="none" w:sz="0" w:space="0" w:color="auto"/>
        <w:right w:val="none" w:sz="0" w:space="0" w:color="auto"/>
      </w:divBdr>
    </w:div>
    <w:div w:id="648680596">
      <w:bodyDiv w:val="1"/>
      <w:marLeft w:val="0"/>
      <w:marRight w:val="0"/>
      <w:marTop w:val="0"/>
      <w:marBottom w:val="0"/>
      <w:divBdr>
        <w:top w:val="none" w:sz="0" w:space="0" w:color="auto"/>
        <w:left w:val="none" w:sz="0" w:space="0" w:color="auto"/>
        <w:bottom w:val="none" w:sz="0" w:space="0" w:color="auto"/>
        <w:right w:val="none" w:sz="0" w:space="0" w:color="auto"/>
      </w:divBdr>
    </w:div>
    <w:div w:id="655569299">
      <w:bodyDiv w:val="1"/>
      <w:marLeft w:val="0"/>
      <w:marRight w:val="0"/>
      <w:marTop w:val="0"/>
      <w:marBottom w:val="0"/>
      <w:divBdr>
        <w:top w:val="none" w:sz="0" w:space="0" w:color="auto"/>
        <w:left w:val="none" w:sz="0" w:space="0" w:color="auto"/>
        <w:bottom w:val="none" w:sz="0" w:space="0" w:color="auto"/>
        <w:right w:val="none" w:sz="0" w:space="0" w:color="auto"/>
      </w:divBdr>
    </w:div>
    <w:div w:id="768544344">
      <w:bodyDiv w:val="1"/>
      <w:marLeft w:val="0"/>
      <w:marRight w:val="0"/>
      <w:marTop w:val="0"/>
      <w:marBottom w:val="0"/>
      <w:divBdr>
        <w:top w:val="none" w:sz="0" w:space="0" w:color="auto"/>
        <w:left w:val="none" w:sz="0" w:space="0" w:color="auto"/>
        <w:bottom w:val="none" w:sz="0" w:space="0" w:color="auto"/>
        <w:right w:val="none" w:sz="0" w:space="0" w:color="auto"/>
      </w:divBdr>
    </w:div>
    <w:div w:id="960577997">
      <w:bodyDiv w:val="1"/>
      <w:marLeft w:val="0"/>
      <w:marRight w:val="0"/>
      <w:marTop w:val="0"/>
      <w:marBottom w:val="0"/>
      <w:divBdr>
        <w:top w:val="none" w:sz="0" w:space="0" w:color="auto"/>
        <w:left w:val="none" w:sz="0" w:space="0" w:color="auto"/>
        <w:bottom w:val="none" w:sz="0" w:space="0" w:color="auto"/>
        <w:right w:val="none" w:sz="0" w:space="0" w:color="auto"/>
      </w:divBdr>
    </w:div>
    <w:div w:id="1014650984">
      <w:bodyDiv w:val="1"/>
      <w:marLeft w:val="0"/>
      <w:marRight w:val="0"/>
      <w:marTop w:val="0"/>
      <w:marBottom w:val="0"/>
      <w:divBdr>
        <w:top w:val="none" w:sz="0" w:space="0" w:color="auto"/>
        <w:left w:val="none" w:sz="0" w:space="0" w:color="auto"/>
        <w:bottom w:val="none" w:sz="0" w:space="0" w:color="auto"/>
        <w:right w:val="none" w:sz="0" w:space="0" w:color="auto"/>
      </w:divBdr>
      <w:divsChild>
        <w:div w:id="705328815">
          <w:marLeft w:val="0"/>
          <w:marRight w:val="0"/>
          <w:marTop w:val="0"/>
          <w:marBottom w:val="0"/>
          <w:divBdr>
            <w:top w:val="none" w:sz="0" w:space="0" w:color="auto"/>
            <w:left w:val="none" w:sz="0" w:space="0" w:color="auto"/>
            <w:bottom w:val="none" w:sz="0" w:space="0" w:color="auto"/>
            <w:right w:val="none" w:sz="0" w:space="0" w:color="auto"/>
          </w:divBdr>
        </w:div>
        <w:div w:id="1152060388">
          <w:marLeft w:val="0"/>
          <w:marRight w:val="0"/>
          <w:marTop w:val="0"/>
          <w:marBottom w:val="0"/>
          <w:divBdr>
            <w:top w:val="none" w:sz="0" w:space="0" w:color="auto"/>
            <w:left w:val="none" w:sz="0" w:space="0" w:color="auto"/>
            <w:bottom w:val="none" w:sz="0" w:space="0" w:color="auto"/>
            <w:right w:val="none" w:sz="0" w:space="0" w:color="auto"/>
          </w:divBdr>
        </w:div>
      </w:divsChild>
    </w:div>
    <w:div w:id="1029601810">
      <w:bodyDiv w:val="1"/>
      <w:marLeft w:val="0"/>
      <w:marRight w:val="0"/>
      <w:marTop w:val="0"/>
      <w:marBottom w:val="0"/>
      <w:divBdr>
        <w:top w:val="none" w:sz="0" w:space="0" w:color="auto"/>
        <w:left w:val="none" w:sz="0" w:space="0" w:color="auto"/>
        <w:bottom w:val="none" w:sz="0" w:space="0" w:color="auto"/>
        <w:right w:val="none" w:sz="0" w:space="0" w:color="auto"/>
      </w:divBdr>
      <w:divsChild>
        <w:div w:id="361824768">
          <w:marLeft w:val="0"/>
          <w:marRight w:val="0"/>
          <w:marTop w:val="0"/>
          <w:marBottom w:val="0"/>
          <w:divBdr>
            <w:top w:val="none" w:sz="0" w:space="0" w:color="auto"/>
            <w:left w:val="none" w:sz="0" w:space="0" w:color="auto"/>
            <w:bottom w:val="none" w:sz="0" w:space="0" w:color="auto"/>
            <w:right w:val="none" w:sz="0" w:space="0" w:color="auto"/>
          </w:divBdr>
        </w:div>
      </w:divsChild>
    </w:div>
    <w:div w:id="1128353912">
      <w:bodyDiv w:val="1"/>
      <w:marLeft w:val="0"/>
      <w:marRight w:val="0"/>
      <w:marTop w:val="0"/>
      <w:marBottom w:val="0"/>
      <w:divBdr>
        <w:top w:val="none" w:sz="0" w:space="0" w:color="auto"/>
        <w:left w:val="none" w:sz="0" w:space="0" w:color="auto"/>
        <w:bottom w:val="none" w:sz="0" w:space="0" w:color="auto"/>
        <w:right w:val="none" w:sz="0" w:space="0" w:color="auto"/>
      </w:divBdr>
    </w:div>
    <w:div w:id="1156723987">
      <w:bodyDiv w:val="1"/>
      <w:marLeft w:val="0"/>
      <w:marRight w:val="0"/>
      <w:marTop w:val="0"/>
      <w:marBottom w:val="0"/>
      <w:divBdr>
        <w:top w:val="none" w:sz="0" w:space="0" w:color="auto"/>
        <w:left w:val="none" w:sz="0" w:space="0" w:color="auto"/>
        <w:bottom w:val="none" w:sz="0" w:space="0" w:color="auto"/>
        <w:right w:val="none" w:sz="0" w:space="0" w:color="auto"/>
      </w:divBdr>
      <w:divsChild>
        <w:div w:id="24447739">
          <w:marLeft w:val="0"/>
          <w:marRight w:val="0"/>
          <w:marTop w:val="0"/>
          <w:marBottom w:val="0"/>
          <w:divBdr>
            <w:top w:val="none" w:sz="0" w:space="0" w:color="auto"/>
            <w:left w:val="none" w:sz="0" w:space="0" w:color="auto"/>
            <w:bottom w:val="none" w:sz="0" w:space="0" w:color="auto"/>
            <w:right w:val="none" w:sz="0" w:space="0" w:color="auto"/>
          </w:divBdr>
          <w:divsChild>
            <w:div w:id="1116371042">
              <w:marLeft w:val="465"/>
              <w:marRight w:val="465"/>
              <w:marTop w:val="0"/>
              <w:marBottom w:val="0"/>
              <w:divBdr>
                <w:top w:val="none" w:sz="0" w:space="0" w:color="auto"/>
                <w:left w:val="none" w:sz="0" w:space="0" w:color="auto"/>
                <w:bottom w:val="none" w:sz="0" w:space="0" w:color="auto"/>
                <w:right w:val="none" w:sz="0" w:space="0" w:color="auto"/>
              </w:divBdr>
              <w:divsChild>
                <w:div w:id="721758466">
                  <w:marLeft w:val="0"/>
                  <w:marRight w:val="0"/>
                  <w:marTop w:val="0"/>
                  <w:marBottom w:val="0"/>
                  <w:divBdr>
                    <w:top w:val="none" w:sz="0" w:space="0" w:color="auto"/>
                    <w:left w:val="none" w:sz="0" w:space="0" w:color="auto"/>
                    <w:bottom w:val="none" w:sz="0" w:space="0" w:color="auto"/>
                    <w:right w:val="none" w:sz="0" w:space="0" w:color="auto"/>
                  </w:divBdr>
                  <w:divsChild>
                    <w:div w:id="9910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69078">
          <w:marLeft w:val="0"/>
          <w:marRight w:val="0"/>
          <w:marTop w:val="0"/>
          <w:marBottom w:val="0"/>
          <w:divBdr>
            <w:top w:val="none" w:sz="0" w:space="0" w:color="auto"/>
            <w:left w:val="none" w:sz="0" w:space="0" w:color="auto"/>
            <w:bottom w:val="none" w:sz="0" w:space="0" w:color="auto"/>
            <w:right w:val="none" w:sz="0" w:space="0" w:color="auto"/>
          </w:divBdr>
          <w:divsChild>
            <w:div w:id="609163392">
              <w:marLeft w:val="0"/>
              <w:marRight w:val="0"/>
              <w:marTop w:val="0"/>
              <w:marBottom w:val="0"/>
              <w:divBdr>
                <w:top w:val="none" w:sz="0" w:space="0" w:color="auto"/>
                <w:left w:val="none" w:sz="0" w:space="0" w:color="auto"/>
                <w:bottom w:val="none" w:sz="0" w:space="0" w:color="auto"/>
                <w:right w:val="none" w:sz="0" w:space="0" w:color="auto"/>
              </w:divBdr>
              <w:divsChild>
                <w:div w:id="960499110">
                  <w:marLeft w:val="0"/>
                  <w:marRight w:val="0"/>
                  <w:marTop w:val="0"/>
                  <w:marBottom w:val="0"/>
                  <w:divBdr>
                    <w:top w:val="none" w:sz="0" w:space="0" w:color="auto"/>
                    <w:left w:val="none" w:sz="0" w:space="0" w:color="auto"/>
                    <w:bottom w:val="none" w:sz="0" w:space="0" w:color="auto"/>
                    <w:right w:val="none" w:sz="0" w:space="0" w:color="auto"/>
                  </w:divBdr>
                  <w:divsChild>
                    <w:div w:id="901789461">
                      <w:marLeft w:val="0"/>
                      <w:marRight w:val="0"/>
                      <w:marTop w:val="0"/>
                      <w:marBottom w:val="0"/>
                      <w:divBdr>
                        <w:top w:val="none" w:sz="0" w:space="0" w:color="auto"/>
                        <w:left w:val="none" w:sz="0" w:space="0" w:color="auto"/>
                        <w:bottom w:val="none" w:sz="0" w:space="0" w:color="auto"/>
                        <w:right w:val="none" w:sz="0" w:space="0" w:color="auto"/>
                      </w:divBdr>
                      <w:divsChild>
                        <w:div w:id="1632593979">
                          <w:marLeft w:val="0"/>
                          <w:marRight w:val="0"/>
                          <w:marTop w:val="0"/>
                          <w:marBottom w:val="0"/>
                          <w:divBdr>
                            <w:top w:val="none" w:sz="0" w:space="0" w:color="auto"/>
                            <w:left w:val="none" w:sz="0" w:space="0" w:color="auto"/>
                            <w:bottom w:val="none" w:sz="0" w:space="0" w:color="auto"/>
                            <w:right w:val="none" w:sz="0" w:space="0" w:color="auto"/>
                          </w:divBdr>
                          <w:divsChild>
                            <w:div w:id="277612368">
                              <w:marLeft w:val="0"/>
                              <w:marRight w:val="0"/>
                              <w:marTop w:val="0"/>
                              <w:marBottom w:val="0"/>
                              <w:divBdr>
                                <w:top w:val="none" w:sz="0" w:space="0" w:color="auto"/>
                                <w:left w:val="none" w:sz="0" w:space="0" w:color="auto"/>
                                <w:bottom w:val="none" w:sz="0" w:space="0" w:color="auto"/>
                                <w:right w:val="none" w:sz="0" w:space="0" w:color="auto"/>
                              </w:divBdr>
                              <w:divsChild>
                                <w:div w:id="1066992183">
                                  <w:marLeft w:val="0"/>
                                  <w:marRight w:val="0"/>
                                  <w:marTop w:val="0"/>
                                  <w:marBottom w:val="0"/>
                                  <w:divBdr>
                                    <w:top w:val="none" w:sz="0" w:space="0" w:color="auto"/>
                                    <w:left w:val="none" w:sz="0" w:space="0" w:color="auto"/>
                                    <w:bottom w:val="none" w:sz="0" w:space="0" w:color="auto"/>
                                    <w:right w:val="none" w:sz="0" w:space="0" w:color="auto"/>
                                  </w:divBdr>
                                </w:div>
                              </w:divsChild>
                            </w:div>
                            <w:div w:id="2069262446">
                              <w:marLeft w:val="0"/>
                              <w:marRight w:val="0"/>
                              <w:marTop w:val="0"/>
                              <w:marBottom w:val="0"/>
                              <w:divBdr>
                                <w:top w:val="none" w:sz="0" w:space="0" w:color="auto"/>
                                <w:left w:val="none" w:sz="0" w:space="0" w:color="auto"/>
                                <w:bottom w:val="none" w:sz="0" w:space="0" w:color="auto"/>
                                <w:right w:val="none" w:sz="0" w:space="0" w:color="auto"/>
                              </w:divBdr>
                              <w:divsChild>
                                <w:div w:id="22636381">
                                  <w:marLeft w:val="0"/>
                                  <w:marRight w:val="0"/>
                                  <w:marTop w:val="0"/>
                                  <w:marBottom w:val="0"/>
                                  <w:divBdr>
                                    <w:top w:val="none" w:sz="0" w:space="0" w:color="auto"/>
                                    <w:left w:val="none" w:sz="0" w:space="0" w:color="auto"/>
                                    <w:bottom w:val="none" w:sz="0" w:space="0" w:color="auto"/>
                                    <w:right w:val="none" w:sz="0" w:space="0" w:color="auto"/>
                                  </w:divBdr>
                                  <w:divsChild>
                                    <w:div w:id="1875728166">
                                      <w:marLeft w:val="0"/>
                                      <w:marRight w:val="15"/>
                                      <w:marTop w:val="0"/>
                                      <w:marBottom w:val="0"/>
                                      <w:divBdr>
                                        <w:top w:val="none" w:sz="0" w:space="0" w:color="auto"/>
                                        <w:left w:val="none" w:sz="0" w:space="0" w:color="auto"/>
                                        <w:bottom w:val="none" w:sz="0" w:space="0" w:color="auto"/>
                                        <w:right w:val="none" w:sz="0" w:space="0" w:color="auto"/>
                                      </w:divBdr>
                                      <w:divsChild>
                                        <w:div w:id="2099984324">
                                          <w:marLeft w:val="0"/>
                                          <w:marRight w:val="0"/>
                                          <w:marTop w:val="0"/>
                                          <w:marBottom w:val="0"/>
                                          <w:divBdr>
                                            <w:top w:val="none" w:sz="0" w:space="0" w:color="auto"/>
                                            <w:left w:val="none" w:sz="0" w:space="0" w:color="auto"/>
                                            <w:bottom w:val="none" w:sz="0" w:space="0" w:color="auto"/>
                                            <w:right w:val="none" w:sz="0" w:space="0" w:color="auto"/>
                                          </w:divBdr>
                                          <w:divsChild>
                                            <w:div w:id="1752700062">
                                              <w:marLeft w:val="0"/>
                                              <w:marRight w:val="0"/>
                                              <w:marTop w:val="0"/>
                                              <w:marBottom w:val="0"/>
                                              <w:divBdr>
                                                <w:top w:val="none" w:sz="0" w:space="0" w:color="auto"/>
                                                <w:left w:val="none" w:sz="0" w:space="0" w:color="auto"/>
                                                <w:bottom w:val="none" w:sz="0" w:space="0" w:color="auto"/>
                                                <w:right w:val="none" w:sz="0" w:space="0" w:color="auto"/>
                                              </w:divBdr>
                                              <w:divsChild>
                                                <w:div w:id="551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3034538">
      <w:bodyDiv w:val="1"/>
      <w:marLeft w:val="0"/>
      <w:marRight w:val="0"/>
      <w:marTop w:val="0"/>
      <w:marBottom w:val="0"/>
      <w:divBdr>
        <w:top w:val="none" w:sz="0" w:space="0" w:color="auto"/>
        <w:left w:val="none" w:sz="0" w:space="0" w:color="auto"/>
        <w:bottom w:val="none" w:sz="0" w:space="0" w:color="auto"/>
        <w:right w:val="none" w:sz="0" w:space="0" w:color="auto"/>
      </w:divBdr>
    </w:div>
    <w:div w:id="1233849507">
      <w:bodyDiv w:val="1"/>
      <w:marLeft w:val="0"/>
      <w:marRight w:val="0"/>
      <w:marTop w:val="0"/>
      <w:marBottom w:val="0"/>
      <w:divBdr>
        <w:top w:val="none" w:sz="0" w:space="0" w:color="auto"/>
        <w:left w:val="none" w:sz="0" w:space="0" w:color="auto"/>
        <w:bottom w:val="none" w:sz="0" w:space="0" w:color="auto"/>
        <w:right w:val="none" w:sz="0" w:space="0" w:color="auto"/>
      </w:divBdr>
    </w:div>
    <w:div w:id="1380587897">
      <w:bodyDiv w:val="1"/>
      <w:marLeft w:val="0"/>
      <w:marRight w:val="0"/>
      <w:marTop w:val="0"/>
      <w:marBottom w:val="0"/>
      <w:divBdr>
        <w:top w:val="none" w:sz="0" w:space="0" w:color="auto"/>
        <w:left w:val="none" w:sz="0" w:space="0" w:color="auto"/>
        <w:bottom w:val="none" w:sz="0" w:space="0" w:color="auto"/>
        <w:right w:val="none" w:sz="0" w:space="0" w:color="auto"/>
      </w:divBdr>
    </w:div>
    <w:div w:id="1473713019">
      <w:bodyDiv w:val="1"/>
      <w:marLeft w:val="0"/>
      <w:marRight w:val="0"/>
      <w:marTop w:val="0"/>
      <w:marBottom w:val="0"/>
      <w:divBdr>
        <w:top w:val="none" w:sz="0" w:space="0" w:color="auto"/>
        <w:left w:val="none" w:sz="0" w:space="0" w:color="auto"/>
        <w:bottom w:val="none" w:sz="0" w:space="0" w:color="auto"/>
        <w:right w:val="none" w:sz="0" w:space="0" w:color="auto"/>
      </w:divBdr>
    </w:div>
    <w:div w:id="1486556653">
      <w:bodyDiv w:val="1"/>
      <w:marLeft w:val="0"/>
      <w:marRight w:val="0"/>
      <w:marTop w:val="0"/>
      <w:marBottom w:val="0"/>
      <w:divBdr>
        <w:top w:val="none" w:sz="0" w:space="0" w:color="auto"/>
        <w:left w:val="none" w:sz="0" w:space="0" w:color="auto"/>
        <w:bottom w:val="none" w:sz="0" w:space="0" w:color="auto"/>
        <w:right w:val="none" w:sz="0" w:space="0" w:color="auto"/>
      </w:divBdr>
    </w:div>
    <w:div w:id="1520318268">
      <w:bodyDiv w:val="1"/>
      <w:marLeft w:val="0"/>
      <w:marRight w:val="0"/>
      <w:marTop w:val="0"/>
      <w:marBottom w:val="0"/>
      <w:divBdr>
        <w:top w:val="none" w:sz="0" w:space="0" w:color="auto"/>
        <w:left w:val="none" w:sz="0" w:space="0" w:color="auto"/>
        <w:bottom w:val="none" w:sz="0" w:space="0" w:color="auto"/>
        <w:right w:val="none" w:sz="0" w:space="0" w:color="auto"/>
      </w:divBdr>
    </w:div>
    <w:div w:id="1795103161">
      <w:bodyDiv w:val="1"/>
      <w:marLeft w:val="0"/>
      <w:marRight w:val="0"/>
      <w:marTop w:val="0"/>
      <w:marBottom w:val="0"/>
      <w:divBdr>
        <w:top w:val="none" w:sz="0" w:space="0" w:color="auto"/>
        <w:left w:val="none" w:sz="0" w:space="0" w:color="auto"/>
        <w:bottom w:val="none" w:sz="0" w:space="0" w:color="auto"/>
        <w:right w:val="none" w:sz="0" w:space="0" w:color="auto"/>
      </w:divBdr>
    </w:div>
    <w:div w:id="1831752680">
      <w:bodyDiv w:val="1"/>
      <w:marLeft w:val="0"/>
      <w:marRight w:val="0"/>
      <w:marTop w:val="0"/>
      <w:marBottom w:val="0"/>
      <w:divBdr>
        <w:top w:val="none" w:sz="0" w:space="0" w:color="auto"/>
        <w:left w:val="none" w:sz="0" w:space="0" w:color="auto"/>
        <w:bottom w:val="none" w:sz="0" w:space="0" w:color="auto"/>
        <w:right w:val="none" w:sz="0" w:space="0" w:color="auto"/>
      </w:divBdr>
    </w:div>
    <w:div w:id="1833519489">
      <w:bodyDiv w:val="1"/>
      <w:marLeft w:val="0"/>
      <w:marRight w:val="0"/>
      <w:marTop w:val="0"/>
      <w:marBottom w:val="0"/>
      <w:divBdr>
        <w:top w:val="none" w:sz="0" w:space="0" w:color="auto"/>
        <w:left w:val="none" w:sz="0" w:space="0" w:color="auto"/>
        <w:bottom w:val="none" w:sz="0" w:space="0" w:color="auto"/>
        <w:right w:val="none" w:sz="0" w:space="0" w:color="auto"/>
      </w:divBdr>
      <w:divsChild>
        <w:div w:id="1209760633">
          <w:marLeft w:val="0"/>
          <w:marRight w:val="0"/>
          <w:marTop w:val="0"/>
          <w:marBottom w:val="0"/>
          <w:divBdr>
            <w:top w:val="none" w:sz="0" w:space="0" w:color="auto"/>
            <w:left w:val="none" w:sz="0" w:space="0" w:color="auto"/>
            <w:bottom w:val="none" w:sz="0" w:space="0" w:color="auto"/>
            <w:right w:val="none" w:sz="0" w:space="0" w:color="auto"/>
          </w:divBdr>
        </w:div>
      </w:divsChild>
    </w:div>
    <w:div w:id="1854104159">
      <w:bodyDiv w:val="1"/>
      <w:marLeft w:val="0"/>
      <w:marRight w:val="0"/>
      <w:marTop w:val="0"/>
      <w:marBottom w:val="0"/>
      <w:divBdr>
        <w:top w:val="none" w:sz="0" w:space="0" w:color="auto"/>
        <w:left w:val="none" w:sz="0" w:space="0" w:color="auto"/>
        <w:bottom w:val="none" w:sz="0" w:space="0" w:color="auto"/>
        <w:right w:val="none" w:sz="0" w:space="0" w:color="auto"/>
      </w:divBdr>
    </w:div>
    <w:div w:id="1858612287">
      <w:bodyDiv w:val="1"/>
      <w:marLeft w:val="0"/>
      <w:marRight w:val="0"/>
      <w:marTop w:val="0"/>
      <w:marBottom w:val="0"/>
      <w:divBdr>
        <w:top w:val="none" w:sz="0" w:space="0" w:color="auto"/>
        <w:left w:val="none" w:sz="0" w:space="0" w:color="auto"/>
        <w:bottom w:val="none" w:sz="0" w:space="0" w:color="auto"/>
        <w:right w:val="none" w:sz="0" w:space="0" w:color="auto"/>
      </w:divBdr>
    </w:div>
    <w:div w:id="2087191156">
      <w:bodyDiv w:val="1"/>
      <w:marLeft w:val="0"/>
      <w:marRight w:val="0"/>
      <w:marTop w:val="0"/>
      <w:marBottom w:val="0"/>
      <w:divBdr>
        <w:top w:val="none" w:sz="0" w:space="0" w:color="auto"/>
        <w:left w:val="none" w:sz="0" w:space="0" w:color="auto"/>
        <w:bottom w:val="none" w:sz="0" w:space="0" w:color="auto"/>
        <w:right w:val="none" w:sz="0" w:space="0" w:color="auto"/>
      </w:divBdr>
    </w:div>
    <w:div w:id="2092896457">
      <w:bodyDiv w:val="1"/>
      <w:marLeft w:val="0"/>
      <w:marRight w:val="0"/>
      <w:marTop w:val="0"/>
      <w:marBottom w:val="0"/>
      <w:divBdr>
        <w:top w:val="none" w:sz="0" w:space="0" w:color="auto"/>
        <w:left w:val="none" w:sz="0" w:space="0" w:color="auto"/>
        <w:bottom w:val="none" w:sz="0" w:space="0" w:color="auto"/>
        <w:right w:val="none" w:sz="0" w:space="0" w:color="auto"/>
      </w:divBdr>
    </w:div>
    <w:div w:id="21138949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Tri par nom" Version="2003"/>
</file>

<file path=customXml/itemProps1.xml><?xml version="1.0" encoding="utf-8"?>
<ds:datastoreItem xmlns:ds="http://schemas.openxmlformats.org/officeDocument/2006/customXml" ds:itemID="{05870C7C-2940-48B2-BFA7-11D0E6800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3586</Words>
  <Characters>20445</Characters>
  <Application>Microsoft Office Word</Application>
  <DocSecurity>0</DocSecurity>
  <Lines>170</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Luciole</Company>
  <LinksUpToDate>false</LinksUpToDate>
  <CharactersWithSpaces>23984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Luciole</dc:creator>
  <cp:lastModifiedBy>DRK</cp:lastModifiedBy>
  <cp:revision>3</cp:revision>
  <cp:lastPrinted>2018-12-13T11:02:00Z</cp:lastPrinted>
  <dcterms:created xsi:type="dcterms:W3CDTF">2019-06-18T14:43:00Z</dcterms:created>
  <dcterms:modified xsi:type="dcterms:W3CDTF">2020-01-10T09:49:00Z</dcterms:modified>
</cp:coreProperties>
</file>